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EF" w:rsidRPr="00D96E1D" w:rsidRDefault="005508EF" w:rsidP="00D96E1D">
      <w:pPr>
        <w:spacing w:line="360" w:lineRule="auto"/>
        <w:jc w:val="both"/>
        <w:rPr>
          <w:rFonts w:cstheme="minorHAnsi"/>
          <w:bCs/>
          <w:sz w:val="22"/>
          <w:szCs w:val="22"/>
        </w:rPr>
      </w:pPr>
    </w:p>
    <w:p w:rsidR="0086706A" w:rsidRPr="00532BEB" w:rsidRDefault="00532BEB" w:rsidP="009A13BA">
      <w:pPr>
        <w:spacing w:line="360" w:lineRule="auto"/>
        <w:ind w:firstLine="720"/>
        <w:jc w:val="center"/>
        <w:rPr>
          <w:rFonts w:cstheme="minorHAnsi"/>
          <w:b/>
          <w:bCs/>
          <w:sz w:val="22"/>
          <w:szCs w:val="22"/>
          <w:lang w:val="el-GR"/>
        </w:rPr>
      </w:pPr>
      <w:r>
        <w:rPr>
          <w:rFonts w:cstheme="minorHAnsi"/>
          <w:b/>
          <w:bCs/>
          <w:sz w:val="22"/>
          <w:szCs w:val="22"/>
          <w:lang w:val="el-GR"/>
        </w:rPr>
        <w:t>ΔΕΛΤΙΟ ΤΥΠΟΥ</w:t>
      </w:r>
    </w:p>
    <w:p w:rsidR="005808D3" w:rsidRPr="009A13BA" w:rsidRDefault="005808D3" w:rsidP="009A13BA">
      <w:pPr>
        <w:spacing w:line="360" w:lineRule="auto"/>
        <w:ind w:firstLine="720"/>
        <w:jc w:val="both"/>
        <w:rPr>
          <w:rFonts w:cstheme="minorHAnsi"/>
          <w:bCs/>
          <w:sz w:val="22"/>
          <w:szCs w:val="22"/>
          <w:lang w:val="el-GR"/>
        </w:rPr>
      </w:pPr>
    </w:p>
    <w:p w:rsidR="005808D3" w:rsidRPr="009A13BA" w:rsidRDefault="00756F89" w:rsidP="009A13BA">
      <w:pPr>
        <w:spacing w:line="360" w:lineRule="auto"/>
        <w:ind w:left="5760"/>
        <w:jc w:val="both"/>
        <w:rPr>
          <w:rFonts w:cstheme="minorHAnsi"/>
          <w:bCs/>
          <w:sz w:val="22"/>
          <w:szCs w:val="22"/>
          <w:lang w:val="el-GR"/>
        </w:rPr>
      </w:pPr>
      <w:r>
        <w:rPr>
          <w:rFonts w:cstheme="minorHAnsi"/>
          <w:bCs/>
          <w:sz w:val="22"/>
          <w:szCs w:val="22"/>
          <w:lang w:val="el-GR"/>
        </w:rPr>
        <w:t>Λαμία,  16</w:t>
      </w:r>
      <w:r w:rsidR="00532BEB">
        <w:rPr>
          <w:rFonts w:cstheme="minorHAnsi"/>
          <w:bCs/>
          <w:sz w:val="22"/>
          <w:szCs w:val="22"/>
          <w:lang w:val="el-GR"/>
        </w:rPr>
        <w:t xml:space="preserve"> </w:t>
      </w:r>
      <w:r w:rsidR="004739AB">
        <w:rPr>
          <w:rFonts w:cstheme="minorHAnsi"/>
          <w:bCs/>
          <w:sz w:val="22"/>
          <w:szCs w:val="22"/>
          <w:lang w:val="el-GR"/>
        </w:rPr>
        <w:t>Οκτωβρίου</w:t>
      </w:r>
      <w:r w:rsidR="005808D3" w:rsidRPr="009A13BA">
        <w:rPr>
          <w:rFonts w:cstheme="minorHAnsi"/>
          <w:bCs/>
          <w:sz w:val="22"/>
          <w:szCs w:val="22"/>
          <w:lang w:val="el-GR"/>
        </w:rPr>
        <w:t xml:space="preserve"> 2019</w:t>
      </w:r>
    </w:p>
    <w:p w:rsidR="00022501" w:rsidRPr="009A13BA" w:rsidRDefault="00022501" w:rsidP="009A13BA">
      <w:pPr>
        <w:spacing w:line="360" w:lineRule="auto"/>
        <w:ind w:firstLine="720"/>
        <w:jc w:val="both"/>
        <w:rPr>
          <w:rFonts w:cstheme="minorHAnsi"/>
          <w:bCs/>
          <w:sz w:val="22"/>
          <w:szCs w:val="22"/>
          <w:lang w:val="el-GR"/>
        </w:rPr>
      </w:pPr>
    </w:p>
    <w:p w:rsidR="005508EF" w:rsidRPr="004739AB" w:rsidRDefault="005508EF" w:rsidP="009A13BA">
      <w:pPr>
        <w:spacing w:line="360" w:lineRule="auto"/>
        <w:ind w:firstLine="720"/>
        <w:jc w:val="both"/>
        <w:rPr>
          <w:rFonts w:cstheme="minorHAnsi"/>
          <w:bCs/>
          <w:sz w:val="22"/>
          <w:szCs w:val="22"/>
          <w:lang w:val="el-GR"/>
        </w:rPr>
      </w:pPr>
      <w:r w:rsidRPr="009A13BA">
        <w:rPr>
          <w:rFonts w:cstheme="minorHAnsi"/>
          <w:b/>
          <w:bCs/>
          <w:sz w:val="22"/>
          <w:szCs w:val="22"/>
          <w:u w:val="single"/>
          <w:lang w:val="el-GR"/>
        </w:rPr>
        <w:t>Θέμα:</w:t>
      </w:r>
      <w:r w:rsidR="00022501" w:rsidRPr="009A13BA">
        <w:rPr>
          <w:rFonts w:cstheme="minorHAnsi"/>
          <w:bCs/>
          <w:sz w:val="22"/>
          <w:szCs w:val="22"/>
          <w:lang w:val="el-GR"/>
        </w:rPr>
        <w:t xml:space="preserve"> </w:t>
      </w:r>
      <w:r w:rsidR="00D96E1D">
        <w:rPr>
          <w:rFonts w:cstheme="minorHAnsi"/>
          <w:bCs/>
          <w:sz w:val="22"/>
          <w:szCs w:val="22"/>
          <w:lang w:val="el-GR"/>
        </w:rPr>
        <w:t xml:space="preserve">Συμμετοχή του Δημάρχου Λαμιέων Θύμιου Καραΐσκου </w:t>
      </w:r>
      <w:r w:rsidR="00D96E1D" w:rsidRPr="00D96E1D">
        <w:rPr>
          <w:rFonts w:cstheme="minorHAnsi"/>
          <w:bCs/>
          <w:sz w:val="22"/>
          <w:szCs w:val="22"/>
          <w:lang w:val="el-GR"/>
        </w:rPr>
        <w:t>στην έναρξη του εορταστικού κύκλου των εκδηλώσεων για την επέτειο των 2500 χρόνων από τη μάχη των Θερμοπυλών</w:t>
      </w:r>
      <w:r w:rsidR="00D96E1D">
        <w:rPr>
          <w:rFonts w:cstheme="minorHAnsi"/>
          <w:bCs/>
          <w:sz w:val="22"/>
          <w:szCs w:val="22"/>
          <w:lang w:val="el-GR"/>
        </w:rPr>
        <w:t>.</w:t>
      </w:r>
    </w:p>
    <w:p w:rsidR="00D96E1D" w:rsidRPr="004739AB" w:rsidRDefault="00D96E1D" w:rsidP="004739AB">
      <w:pPr>
        <w:spacing w:line="360" w:lineRule="auto"/>
        <w:ind w:firstLine="720"/>
        <w:jc w:val="both"/>
        <w:rPr>
          <w:rFonts w:cstheme="minorHAnsi"/>
          <w:bCs/>
          <w:sz w:val="22"/>
          <w:szCs w:val="22"/>
          <w:lang w:val="el-GR"/>
        </w:rPr>
      </w:pPr>
    </w:p>
    <w:p w:rsidR="00D96E1D" w:rsidRPr="00D96E1D" w:rsidRDefault="00D96E1D" w:rsidP="00D96E1D">
      <w:pPr>
        <w:spacing w:line="360" w:lineRule="auto"/>
        <w:ind w:firstLine="720"/>
        <w:jc w:val="both"/>
        <w:rPr>
          <w:rFonts w:cstheme="minorHAnsi"/>
          <w:bCs/>
          <w:sz w:val="22"/>
          <w:szCs w:val="22"/>
          <w:lang w:val="el-GR"/>
        </w:rPr>
      </w:pPr>
      <w:r w:rsidRPr="00D96E1D">
        <w:rPr>
          <w:rFonts w:cstheme="minorHAnsi"/>
          <w:bCs/>
          <w:sz w:val="22"/>
          <w:szCs w:val="22"/>
          <w:lang w:val="el-GR"/>
        </w:rPr>
        <w:t>Στο Ζάππειο Μέγαρο, στην έναρξη του εορταστικού κύκλου των εκδηλώσεων για την επέτειο των 2500 χρόνων από τη μάχη των Θερμοπυλών βρέθηκε σήμερα στις 11 το πρωί ο δήμαρχος της Λαμίας κ. Θύμιος Καραΐσκος .</w:t>
      </w:r>
    </w:p>
    <w:p w:rsidR="00D96E1D" w:rsidRPr="00D96E1D" w:rsidRDefault="00D96E1D" w:rsidP="00D96E1D">
      <w:pPr>
        <w:spacing w:line="360" w:lineRule="auto"/>
        <w:ind w:firstLine="720"/>
        <w:jc w:val="both"/>
        <w:rPr>
          <w:rFonts w:cstheme="minorHAnsi"/>
          <w:bCs/>
          <w:sz w:val="22"/>
          <w:szCs w:val="22"/>
          <w:lang w:val="el-GR"/>
        </w:rPr>
      </w:pPr>
      <w:r w:rsidRPr="00D96E1D">
        <w:rPr>
          <w:rFonts w:cstheme="minorHAnsi"/>
          <w:bCs/>
          <w:sz w:val="22"/>
          <w:szCs w:val="22"/>
          <w:lang w:val="el-GR"/>
        </w:rPr>
        <w:t>Πρόκειται για μια εκδήλωση την οποία διοργάνωσαν από κοινού το Υπουργείο Πολιτισμού, το Υπουργείο Εσωτερικών και η Πρέσβης καλής θελήσεως της Ουνέσκο κα Μαριάννα Β. Βαρδινογιάννη εγκαινιάζοντας με αυτό</w:t>
      </w:r>
      <w:r>
        <w:rPr>
          <w:rFonts w:cstheme="minorHAnsi"/>
          <w:bCs/>
          <w:sz w:val="22"/>
          <w:szCs w:val="22"/>
          <w:lang w:val="el-GR"/>
        </w:rPr>
        <w:t>ν</w:t>
      </w:r>
      <w:r w:rsidRPr="00D96E1D">
        <w:rPr>
          <w:rFonts w:cstheme="minorHAnsi"/>
          <w:bCs/>
          <w:sz w:val="22"/>
          <w:szCs w:val="22"/>
          <w:lang w:val="el-GR"/>
        </w:rPr>
        <w:t xml:space="preserve"> τον τρόπο την έναρξη του εορταστικού κύκλου των εκδηλώσεων που θα </w:t>
      </w:r>
      <w:r>
        <w:rPr>
          <w:rFonts w:cstheme="minorHAnsi"/>
          <w:bCs/>
          <w:sz w:val="22"/>
          <w:szCs w:val="22"/>
          <w:lang w:val="el-GR"/>
        </w:rPr>
        <w:t xml:space="preserve">πραγματοποιηθούν μέσα στην </w:t>
      </w:r>
      <w:r w:rsidRPr="00D96E1D">
        <w:rPr>
          <w:rFonts w:cstheme="minorHAnsi"/>
          <w:bCs/>
          <w:sz w:val="22"/>
          <w:szCs w:val="22"/>
          <w:lang w:val="el-GR"/>
        </w:rPr>
        <w:t>επόμενη χρονιά.</w:t>
      </w:r>
    </w:p>
    <w:p w:rsidR="00D96E1D" w:rsidRPr="00D96E1D" w:rsidRDefault="00D96E1D" w:rsidP="00D96E1D">
      <w:pPr>
        <w:spacing w:line="360" w:lineRule="auto"/>
        <w:ind w:firstLine="720"/>
        <w:jc w:val="both"/>
        <w:rPr>
          <w:rFonts w:cstheme="minorHAnsi"/>
          <w:bCs/>
          <w:sz w:val="22"/>
          <w:szCs w:val="22"/>
          <w:lang w:val="el-GR"/>
        </w:rPr>
      </w:pPr>
      <w:r w:rsidRPr="00D96E1D">
        <w:rPr>
          <w:rFonts w:cstheme="minorHAnsi"/>
          <w:bCs/>
          <w:sz w:val="22"/>
          <w:szCs w:val="22"/>
          <w:lang w:val="el-GR"/>
        </w:rPr>
        <w:t>Να σημειωθεί ότι οι επετειακές εκδηλώσεις για τα 2.500 χρόνια από την μάχη των Θερμοπυλών τελούν υπό την αιγίδα του Προέδρου της Δημοκρατίας κου Προκόπη Παυλόπουλου ενώ την έναρξη των εκδηλώσεων τίμησαν ο κ. Πρόεδρος της Δημοκρατίας αλλά και ο Πρωθυπουργός κ. Κυριάκος Μητσοτάκης οι οποίοι απηύθυναν και χαιρετισμό. </w:t>
      </w:r>
    </w:p>
    <w:p w:rsidR="00D96E1D" w:rsidRPr="00D96E1D" w:rsidRDefault="00D96E1D" w:rsidP="00D96E1D">
      <w:pPr>
        <w:spacing w:line="360" w:lineRule="auto"/>
        <w:ind w:firstLine="720"/>
        <w:jc w:val="both"/>
        <w:rPr>
          <w:rFonts w:cstheme="minorHAnsi"/>
          <w:bCs/>
          <w:sz w:val="22"/>
          <w:szCs w:val="22"/>
          <w:lang w:val="el-GR"/>
        </w:rPr>
      </w:pPr>
      <w:r w:rsidRPr="00D96E1D">
        <w:rPr>
          <w:rFonts w:cstheme="minorHAnsi"/>
          <w:bCs/>
          <w:sz w:val="22"/>
          <w:szCs w:val="22"/>
          <w:lang w:val="el-GR"/>
        </w:rPr>
        <w:t>Μετά το τέλος της εκδήλωσης ο Δήμαρχος Λαμιέων κ. Θύμιος Καραΐσκος αναφερόμενος στη συγκεκριμένη ιστορική στ</w:t>
      </w:r>
      <w:r>
        <w:rPr>
          <w:rFonts w:cstheme="minorHAnsi"/>
          <w:bCs/>
          <w:sz w:val="22"/>
          <w:szCs w:val="22"/>
          <w:lang w:val="el-GR"/>
        </w:rPr>
        <w:t>ιγμή για την περιοχή δήλωσε τα εξής</w:t>
      </w:r>
      <w:r w:rsidRPr="00D96E1D">
        <w:rPr>
          <w:rFonts w:cstheme="minorHAnsi"/>
          <w:bCs/>
          <w:sz w:val="22"/>
          <w:szCs w:val="22"/>
          <w:lang w:val="el-GR"/>
        </w:rPr>
        <w:t>:  </w:t>
      </w:r>
    </w:p>
    <w:p w:rsidR="00D96E1D" w:rsidRPr="00D96E1D" w:rsidRDefault="00D96E1D" w:rsidP="00D96E1D">
      <w:pPr>
        <w:spacing w:line="360" w:lineRule="auto"/>
        <w:ind w:firstLine="720"/>
        <w:jc w:val="both"/>
        <w:rPr>
          <w:rFonts w:cstheme="minorHAnsi"/>
          <w:bCs/>
          <w:i/>
          <w:sz w:val="22"/>
          <w:szCs w:val="22"/>
          <w:lang w:val="el-GR"/>
        </w:rPr>
      </w:pPr>
      <w:r w:rsidRPr="00D96E1D">
        <w:rPr>
          <w:rFonts w:cstheme="minorHAnsi"/>
          <w:bCs/>
          <w:i/>
          <w:sz w:val="22"/>
          <w:szCs w:val="22"/>
          <w:lang w:val="el-GR"/>
        </w:rPr>
        <w:t>«</w:t>
      </w:r>
      <w:r>
        <w:rPr>
          <w:rFonts w:cstheme="minorHAnsi"/>
          <w:bCs/>
          <w:i/>
          <w:sz w:val="22"/>
          <w:szCs w:val="22"/>
          <w:lang w:val="el-GR"/>
        </w:rPr>
        <w:t>Έχουμε πει σε όλους τους τόνους</w:t>
      </w:r>
      <w:r w:rsidRPr="00D96E1D">
        <w:rPr>
          <w:rFonts w:cstheme="minorHAnsi"/>
          <w:bCs/>
          <w:i/>
          <w:sz w:val="22"/>
          <w:szCs w:val="22"/>
          <w:lang w:val="el-GR"/>
        </w:rPr>
        <w:t>, ότι η ανάδειξη των Θερμοπυλών είναι εθνική υπόθεση. Σήμερα κάναμε μια σημαντική αρχή με την έναρξη του εορταστικού</w:t>
      </w:r>
      <w:r>
        <w:rPr>
          <w:rFonts w:cstheme="minorHAnsi"/>
          <w:bCs/>
          <w:i/>
          <w:sz w:val="22"/>
          <w:szCs w:val="22"/>
          <w:lang w:val="el-GR"/>
        </w:rPr>
        <w:t xml:space="preserve"> κύκλου των εκδηλώσεων για τα 2</w:t>
      </w:r>
      <w:r w:rsidRPr="00D96E1D">
        <w:rPr>
          <w:rFonts w:cstheme="minorHAnsi"/>
          <w:bCs/>
          <w:i/>
          <w:sz w:val="22"/>
          <w:szCs w:val="22"/>
          <w:lang w:val="el-GR"/>
        </w:rPr>
        <w:t xml:space="preserve">.500 χρόνια από τη μάχη των Θερμοπυλών. Το γεγονός ότι αυτές οι επετειακές εκδηλώσεις είναι πλέον υπό την αιγίδα της Α.Ε. του Προέδρου της Δημοκρατίας, η παρουσία του Πρωθυπουργού, το γεγονός ότι σ' αυτές τις εκδηλώσεις μετέχουν και το Υπουργείο Πολιτισμού, το Υπουργείο Εσωτερικών αλλά και η Πρέσβης καλής θελήσεως της Ουνέσκο κα Μαριάννα Βαρδινογιάννη θεωρούμε πως είναι η καλύτερη εγγύηση για να πορευτούμε το επόμενο διάστημα έτσι ώστε οι Θερμοπύλες βρεθούν στο επίπεδο που τους ανήκει. Για </w:t>
      </w:r>
      <w:r>
        <w:rPr>
          <w:rFonts w:cstheme="minorHAnsi"/>
          <w:bCs/>
          <w:i/>
          <w:sz w:val="22"/>
          <w:szCs w:val="22"/>
          <w:lang w:val="el-GR"/>
        </w:rPr>
        <w:t>ε</w:t>
      </w:r>
      <w:r w:rsidRPr="00D96E1D">
        <w:rPr>
          <w:rFonts w:cstheme="minorHAnsi"/>
          <w:bCs/>
          <w:i/>
          <w:sz w:val="22"/>
          <w:szCs w:val="22"/>
          <w:lang w:val="el-GR"/>
        </w:rPr>
        <w:t>μας η έναρξη αυτών των εκδηλώσεων αποτελεί την αρχή μιας ολοκληρωμένης προσπάθειας για να αναδειχθεί η ιστορικότητα του χώρου και να δημιουργήσουμε υποδομές αντάξιες του ονόματος των ΘΕΡΜΟΠΥΛΩΝ και της ιστορίας τους»</w:t>
      </w:r>
    </w:p>
    <w:p w:rsidR="004739AB" w:rsidRPr="004739AB" w:rsidRDefault="004739AB" w:rsidP="004739AB">
      <w:pPr>
        <w:jc w:val="both"/>
        <w:rPr>
          <w:rFonts w:ascii="Arial" w:hAnsi="Arial" w:cs="Arial"/>
          <w:color w:val="0C090A"/>
          <w:shd w:val="clear" w:color="auto" w:fill="FFFFFF"/>
          <w:lang w:val="el-GR"/>
        </w:rPr>
      </w:pPr>
    </w:p>
    <w:p w:rsidR="00E86E7C" w:rsidRPr="00DA133A" w:rsidRDefault="00E86E7C" w:rsidP="004739AB">
      <w:pPr>
        <w:spacing w:line="360" w:lineRule="auto"/>
        <w:ind w:firstLine="720"/>
        <w:jc w:val="both"/>
        <w:rPr>
          <w:rFonts w:cstheme="minorHAnsi"/>
          <w:bCs/>
          <w:sz w:val="22"/>
          <w:szCs w:val="22"/>
          <w:lang w:val="el-GR"/>
        </w:rPr>
      </w:pPr>
    </w:p>
    <w:sectPr w:rsidR="00E86E7C" w:rsidRPr="00DA133A" w:rsidSect="00E86E7C">
      <w:headerReference w:type="default" r:id="rId8"/>
      <w:footerReference w:type="default" r:id="rId9"/>
      <w:pgSz w:w="11900" w:h="16840"/>
      <w:pgMar w:top="22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666" w:rsidRDefault="00675666" w:rsidP="00E86E7C">
      <w:r>
        <w:separator/>
      </w:r>
    </w:p>
  </w:endnote>
  <w:endnote w:type="continuationSeparator" w:id="1">
    <w:p w:rsidR="00675666" w:rsidRDefault="00675666" w:rsidP="00E86E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40" w:rsidRPr="0024094C" w:rsidRDefault="00753A3D"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rPr>
      <w:pict>
        <v:rect id="Rectangle 4" o:spid="_x0000_s4097" style="position:absolute;left:0;text-align:left;margin-left:-94.5pt;margin-top:-26.85pt;width:616.5pt;height:71.25pt;z-index:-25165824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" fillcolor="#f2f2f2 [3052]" stroked="f" strokeweight="1pt"/>
      </w:pict>
    </w:r>
    <w:r w:rsidR="0086706A">
      <w:rPr>
        <w:rFonts w:ascii="Calibri" w:hAnsi="Calibri"/>
        <w:color w:val="000000" w:themeColor="text1"/>
        <w:sz w:val="18"/>
        <w:szCs w:val="18"/>
        <w:lang w:val="el-GR"/>
      </w:rPr>
      <w:t>ΓΡΑΦΕΙΟ ΤΥΠΟΥ ΔΗΜΟΥ ΛΑΜΙΕΩΝ //ΣΚΛΗΒΑΝΙΩΤΗ 8, 351</w:t>
    </w:r>
    <w:r w:rsidR="0086706A" w:rsidRPr="0079584A">
      <w:rPr>
        <w:rFonts w:ascii="Calibri" w:hAnsi="Calibri"/>
        <w:color w:val="000000" w:themeColor="text1"/>
        <w:sz w:val="18"/>
        <w:szCs w:val="18"/>
        <w:lang w:val="el-GR"/>
      </w:rPr>
      <w:t>31</w:t>
    </w:r>
    <w:r w:rsidR="0086706A" w:rsidRPr="00E86E7C">
      <w:rPr>
        <w:rFonts w:ascii="Calibri" w:hAnsi="Calibri"/>
        <w:color w:val="000000" w:themeColor="text1"/>
        <w:sz w:val="18"/>
        <w:szCs w:val="18"/>
        <w:lang w:val="el-GR"/>
      </w:rPr>
      <w:t xml:space="preserve"> //</w:t>
    </w:r>
  </w:p>
  <w:p w:rsidR="0086706A" w:rsidRPr="00823B40" w:rsidRDefault="0086706A" w:rsidP="00E86E7C">
    <w:pPr>
      <w:ind w:left="360"/>
      <w:jc w:val="center"/>
      <w:rPr>
        <w:rFonts w:ascii="Calibri" w:hAnsi="Calibri"/>
        <w:color w:val="000000" w:themeColor="text1"/>
        <w:sz w:val="18"/>
        <w:szCs w:val="18"/>
        <w:lang w:val="el-GR"/>
      </w:rPr>
    </w:pPr>
    <w:r w:rsidRPr="00E86E7C">
      <w:rPr>
        <w:rFonts w:ascii="Calibri" w:hAnsi="Calibri"/>
        <w:color w:val="000000" w:themeColor="text1"/>
        <w:sz w:val="18"/>
        <w:szCs w:val="18"/>
        <w:lang w:val="el-GR"/>
      </w:rPr>
      <w:t xml:space="preserve"> </w:t>
    </w:r>
    <w:r w:rsidRPr="00E86E7C">
      <w:rPr>
        <w:rFonts w:ascii="Calibri" w:hAnsi="Calibri"/>
        <w:color w:val="000000" w:themeColor="text1"/>
        <w:sz w:val="18"/>
        <w:szCs w:val="18"/>
      </w:rPr>
      <w:t>T</w:t>
    </w:r>
    <w:r>
      <w:rPr>
        <w:rFonts w:ascii="Calibri" w:hAnsi="Calibri"/>
        <w:color w:val="000000" w:themeColor="text1"/>
        <w:sz w:val="18"/>
        <w:szCs w:val="18"/>
        <w:lang w:val="el-GR"/>
      </w:rPr>
      <w:t>. 22313 51506-2231351507</w:t>
    </w:r>
    <w:r w:rsidRPr="00E86E7C">
      <w:rPr>
        <w:rFonts w:ascii="Calibri" w:hAnsi="Calibri"/>
        <w:color w:val="000000" w:themeColor="text1"/>
        <w:sz w:val="18"/>
        <w:szCs w:val="18"/>
        <w:lang w:val="el-GR"/>
      </w:rPr>
      <w:t xml:space="preserve"> //  </w:t>
    </w:r>
    <w:bookmarkStart w:id="0" w:name="_GoBack"/>
    <w:bookmarkEnd w:id="0"/>
    <w:r w:rsidR="00753A3D">
      <w:rPr>
        <w:rFonts w:ascii="Calibri" w:hAnsi="Calibri"/>
        <w:color w:val="000000" w:themeColor="text1"/>
        <w:sz w:val="18"/>
        <w:szCs w:val="18"/>
      </w:rPr>
      <w:fldChar w:fldCharType="begin"/>
    </w:r>
    <w:r w:rsidR="00823B40" w:rsidRPr="00823B40">
      <w:rPr>
        <w:rFonts w:ascii="Calibri" w:hAnsi="Calibri"/>
        <w:color w:val="000000" w:themeColor="text1"/>
        <w:sz w:val="18"/>
        <w:szCs w:val="18"/>
        <w:lang w:val="el-GR"/>
      </w:rPr>
      <w:instrText xml:space="preserve"> </w:instrText>
    </w:r>
    <w:r w:rsidR="00823B40">
      <w:rPr>
        <w:rFonts w:ascii="Calibri" w:hAnsi="Calibri"/>
        <w:color w:val="000000" w:themeColor="text1"/>
        <w:sz w:val="18"/>
        <w:szCs w:val="18"/>
      </w:rPr>
      <w:instrText>HYPERLINK</w:instrText>
    </w:r>
    <w:r w:rsidR="00823B40" w:rsidRPr="00823B40">
      <w:rPr>
        <w:rFonts w:ascii="Calibri" w:hAnsi="Calibri"/>
        <w:color w:val="000000" w:themeColor="text1"/>
        <w:sz w:val="18"/>
        <w:szCs w:val="18"/>
        <w:lang w:val="el-GR"/>
      </w:rPr>
      <w:instrText xml:space="preserve"> "</w:instrText>
    </w:r>
    <w:r w:rsidR="00823B40">
      <w:rPr>
        <w:rFonts w:ascii="Calibri" w:hAnsi="Calibri"/>
        <w:color w:val="000000" w:themeColor="text1"/>
        <w:sz w:val="18"/>
        <w:szCs w:val="18"/>
      </w:rPr>
      <w:instrText>mailto</w:instrText>
    </w:r>
    <w:r w:rsidR="00823B40" w:rsidRPr="00823B40">
      <w:rPr>
        <w:rFonts w:ascii="Calibri" w:hAnsi="Calibri"/>
        <w:color w:val="000000" w:themeColor="text1"/>
        <w:sz w:val="18"/>
        <w:szCs w:val="18"/>
        <w:lang w:val="el-GR"/>
      </w:rPr>
      <w:instrText>:</w:instrText>
    </w:r>
    <w:r w:rsidR="00823B40">
      <w:rPr>
        <w:rFonts w:ascii="Calibri" w:hAnsi="Calibri"/>
        <w:color w:val="000000" w:themeColor="text1"/>
        <w:sz w:val="18"/>
        <w:szCs w:val="18"/>
      </w:rPr>
      <w:instrText>GRTYPOY</w:instrText>
    </w:r>
    <w:r w:rsidR="00823B40" w:rsidRPr="00823B40">
      <w:rPr>
        <w:rFonts w:ascii="Calibri" w:hAnsi="Calibri"/>
        <w:color w:val="000000" w:themeColor="text1"/>
        <w:sz w:val="18"/>
        <w:szCs w:val="18"/>
        <w:lang w:val="el-GR"/>
      </w:rPr>
      <w:instrText>@</w:instrText>
    </w:r>
    <w:r w:rsidR="00823B40">
      <w:rPr>
        <w:rFonts w:ascii="Calibri" w:hAnsi="Calibri"/>
        <w:color w:val="000000" w:themeColor="text1"/>
        <w:sz w:val="18"/>
        <w:szCs w:val="18"/>
      </w:rPr>
      <w:instrText>LAMIA</w:instrText>
    </w:r>
    <w:r w:rsidR="00823B40" w:rsidRPr="00823B40">
      <w:rPr>
        <w:rFonts w:ascii="Calibri" w:hAnsi="Calibri"/>
        <w:color w:val="000000" w:themeColor="text1"/>
        <w:sz w:val="18"/>
        <w:szCs w:val="18"/>
        <w:lang w:val="el-GR"/>
      </w:rPr>
      <w:instrText>-</w:instrText>
    </w:r>
    <w:r w:rsidR="00823B40">
      <w:rPr>
        <w:rFonts w:ascii="Calibri" w:hAnsi="Calibri"/>
        <w:color w:val="000000" w:themeColor="text1"/>
        <w:sz w:val="18"/>
        <w:szCs w:val="18"/>
      </w:rPr>
      <w:instrText>CITY</w:instrText>
    </w:r>
    <w:r w:rsidR="00823B40" w:rsidRPr="00823B40">
      <w:rPr>
        <w:rFonts w:ascii="Calibri" w:hAnsi="Calibri"/>
        <w:color w:val="000000" w:themeColor="text1"/>
        <w:sz w:val="18"/>
        <w:szCs w:val="18"/>
        <w:lang w:val="el-GR"/>
      </w:rPr>
      <w:instrText>.</w:instrText>
    </w:r>
    <w:r w:rsidR="00823B40">
      <w:rPr>
        <w:rFonts w:ascii="Calibri" w:hAnsi="Calibri"/>
        <w:color w:val="000000" w:themeColor="text1"/>
        <w:sz w:val="18"/>
        <w:szCs w:val="18"/>
      </w:rPr>
      <w:instrText>GR</w:instrText>
    </w:r>
    <w:r w:rsidR="00823B40" w:rsidRPr="00823B40">
      <w:rPr>
        <w:rFonts w:ascii="Calibri" w:hAnsi="Calibri"/>
        <w:color w:val="000000" w:themeColor="text1"/>
        <w:sz w:val="18"/>
        <w:szCs w:val="18"/>
        <w:lang w:val="el-GR"/>
      </w:rPr>
      <w:instrText xml:space="preserve">" </w:instrText>
    </w:r>
    <w:r w:rsidR="00753A3D">
      <w:rPr>
        <w:rFonts w:ascii="Calibri" w:hAnsi="Calibri"/>
        <w:color w:val="000000" w:themeColor="text1"/>
        <w:sz w:val="18"/>
        <w:szCs w:val="18"/>
      </w:rPr>
      <w:fldChar w:fldCharType="separate"/>
    </w:r>
    <w:r w:rsidR="00823B40" w:rsidRPr="000A699A">
      <w:rPr>
        <w:rStyle w:val="-"/>
        <w:rFonts w:ascii="Calibri" w:hAnsi="Calibri"/>
        <w:sz w:val="18"/>
        <w:szCs w:val="18"/>
      </w:rPr>
      <w:t>GRTYPOY</w:t>
    </w:r>
    <w:r w:rsidR="00823B40" w:rsidRPr="00823B40">
      <w:rPr>
        <w:rStyle w:val="-"/>
        <w:rFonts w:ascii="Calibri" w:hAnsi="Calibri"/>
        <w:sz w:val="18"/>
        <w:szCs w:val="18"/>
        <w:lang w:val="el-GR"/>
      </w:rPr>
      <w:t>@</w:t>
    </w:r>
    <w:r w:rsidR="00823B40" w:rsidRPr="000A699A">
      <w:rPr>
        <w:rStyle w:val="-"/>
        <w:rFonts w:ascii="Calibri" w:hAnsi="Calibri"/>
        <w:sz w:val="18"/>
        <w:szCs w:val="18"/>
      </w:rPr>
      <w:t>LAMIA</w:t>
    </w:r>
    <w:r w:rsidR="00823B40" w:rsidRPr="00823B40">
      <w:rPr>
        <w:rStyle w:val="-"/>
        <w:rFonts w:ascii="Calibri" w:hAnsi="Calibri"/>
        <w:sz w:val="18"/>
        <w:szCs w:val="18"/>
        <w:lang w:val="el-GR"/>
      </w:rPr>
      <w:t>-</w:t>
    </w:r>
    <w:r w:rsidR="00823B40" w:rsidRPr="000A699A">
      <w:rPr>
        <w:rStyle w:val="-"/>
        <w:rFonts w:ascii="Calibri" w:hAnsi="Calibri"/>
        <w:sz w:val="18"/>
        <w:szCs w:val="18"/>
      </w:rPr>
      <w:t>CITY</w:t>
    </w:r>
    <w:r w:rsidR="00823B40" w:rsidRPr="00823B40">
      <w:rPr>
        <w:rStyle w:val="-"/>
        <w:rFonts w:ascii="Calibri" w:hAnsi="Calibri"/>
        <w:sz w:val="18"/>
        <w:szCs w:val="18"/>
        <w:lang w:val="el-GR"/>
      </w:rPr>
      <w:t>.</w:t>
    </w:r>
    <w:r w:rsidR="00823B40" w:rsidRPr="000A699A">
      <w:rPr>
        <w:rStyle w:val="-"/>
        <w:rFonts w:ascii="Calibri" w:hAnsi="Calibri"/>
        <w:sz w:val="18"/>
        <w:szCs w:val="18"/>
      </w:rPr>
      <w:t>GR</w:t>
    </w:r>
    <w:r w:rsidR="00753A3D">
      <w:rPr>
        <w:rFonts w:ascii="Calibri" w:hAnsi="Calibri"/>
        <w:color w:val="000000" w:themeColor="text1"/>
        <w:sz w:val="18"/>
        <w:szCs w:val="18"/>
      </w:rPr>
      <w:fldChar w:fldCharType="end"/>
    </w:r>
    <w:r w:rsidR="00823B40" w:rsidRPr="00823B40">
      <w:rPr>
        <w:rFonts w:ascii="Calibri" w:hAnsi="Calibri"/>
        <w:color w:val="000000" w:themeColor="text1"/>
        <w:sz w:val="18"/>
        <w:szCs w:val="18"/>
        <w:lang w:val="el-G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666" w:rsidRDefault="00675666" w:rsidP="00E86E7C">
      <w:r>
        <w:separator/>
      </w:r>
    </w:p>
  </w:footnote>
  <w:footnote w:type="continuationSeparator" w:id="1">
    <w:p w:rsidR="00675666" w:rsidRDefault="00675666" w:rsidP="00E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6A" w:rsidRDefault="0086706A">
    <w:pPr>
      <w:pStyle w:val="a4"/>
    </w:pPr>
    <w:r>
      <w:rPr>
        <w:noProof/>
        <w:lang w:val="el-GR" w:eastAsia="el-GR"/>
      </w:rPr>
      <w:drawing>
        <wp:anchor distT="0" distB="0" distL="114300" distR="114300" simplePos="0" relativeHeight="251659264" behindDoc="0" locked="0" layoutInCell="1" allowOverlap="1">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3350" cy="773430"/>
                  </a:xfrm>
                  <a:prstGeom prst="rect">
                    <a:avLst/>
                  </a:prstGeom>
                </pic:spPr>
              </pic:pic>
            </a:graphicData>
          </a:graphic>
        </wp:anchor>
      </w:drawing>
    </w:r>
  </w:p>
  <w:p w:rsidR="0086706A" w:rsidRDefault="00753A3D">
    <w:pPr>
      <w:pStyle w:val="a4"/>
    </w:pPr>
    <w:r w:rsidRPr="00753A3D">
      <w:rPr>
        <w:noProof/>
      </w:rPr>
      <w:pict>
        <v:line id="Straight Connector 3" o:spid="_x0000_s4099" style="position:absolute;z-index:251662336;visibility:visibl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" strokecolor="black [3213]" strokeweight="2.25pt">
          <v:stroke joinstyle="miter"/>
        </v:line>
      </w:pict>
    </w:r>
    <w:r w:rsidRPr="00753A3D">
      <w:rPr>
        <w:noProof/>
      </w:rPr>
      <w:pict>
        <v:line id="Straight Connector 2" o:spid="_x0000_s4098" style="position:absolute;z-index:251660288;visibility:visible" from="-32.3pt,40.2pt" to="162.25pt,40.2pt" strokecolor="black [3213]" strokeweight="2.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A68"/>
    <w:multiLevelType w:val="hybridMultilevel"/>
    <w:tmpl w:val="3E2C98B6"/>
    <w:lvl w:ilvl="0" w:tplc="16286BF8">
      <w:numFmt w:val="bullet"/>
      <w:lvlText w:val="–"/>
      <w:lvlJc w:val="left"/>
      <w:pPr>
        <w:ind w:left="1800" w:hanging="360"/>
      </w:pPr>
      <w:rPr>
        <w:rFonts w:ascii="Arial" w:eastAsiaTheme="minorHAnsi" w:hAnsi="Arial" w:cs="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9095B05"/>
    <w:multiLevelType w:val="hybridMultilevel"/>
    <w:tmpl w:val="91A6010C"/>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2">
    <w:nsid w:val="2C545497"/>
    <w:multiLevelType w:val="hybridMultilevel"/>
    <w:tmpl w:val="BFFEEAA4"/>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3">
    <w:nsid w:val="308C21E9"/>
    <w:multiLevelType w:val="hybridMultilevel"/>
    <w:tmpl w:val="383018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B9F7112"/>
    <w:multiLevelType w:val="hybridMultilevel"/>
    <w:tmpl w:val="92D683D6"/>
    <w:lvl w:ilvl="0" w:tplc="16286BF8">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CD8744E"/>
    <w:multiLevelType w:val="hybridMultilevel"/>
    <w:tmpl w:val="E4FAD2F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45531A6"/>
    <w:multiLevelType w:val="hybridMultilevel"/>
    <w:tmpl w:val="C8806E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8EE133B"/>
    <w:multiLevelType w:val="hybridMultilevel"/>
    <w:tmpl w:val="C598D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AC1AE5"/>
    <w:multiLevelType w:val="hybridMultilevel"/>
    <w:tmpl w:val="E9AAE6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5C6678D3"/>
    <w:multiLevelType w:val="hybridMultilevel"/>
    <w:tmpl w:val="37A29E8E"/>
    <w:lvl w:ilvl="0" w:tplc="16286BF8">
      <w:numFmt w:val="bullet"/>
      <w:lvlText w:val="–"/>
      <w:lvlJc w:val="left"/>
      <w:pPr>
        <w:ind w:left="2160" w:hanging="360"/>
      </w:pPr>
      <w:rPr>
        <w:rFonts w:ascii="Arial" w:eastAsiaTheme="minorHAnsi" w:hAnsi="Arial" w:cs="Aria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4"/>
  </w:num>
  <w:num w:numId="4">
    <w:abstractNumId w:val="10"/>
  </w:num>
  <w:num w:numId="5">
    <w:abstractNumId w:val="0"/>
  </w:num>
  <w:num w:numId="6">
    <w:abstractNumId w:val="5"/>
  </w:num>
  <w:num w:numId="7">
    <w:abstractNumId w:val="1"/>
  </w:num>
  <w:num w:numId="8">
    <w:abstractNumId w:val="2"/>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hdrShapeDefaults>
    <o:shapedefaults v:ext="edit" spidmax="35842"/>
    <o:shapelayout v:ext="edit">
      <o:idmap v:ext="edit" data="4"/>
    </o:shapelayout>
  </w:hdrShapeDefaults>
  <w:footnotePr>
    <w:footnote w:id="0"/>
    <w:footnote w:id="1"/>
  </w:footnotePr>
  <w:endnotePr>
    <w:endnote w:id="0"/>
    <w:endnote w:id="1"/>
  </w:endnotePr>
  <w:compat/>
  <w:rsids>
    <w:rsidRoot w:val="00E86E7C"/>
    <w:rsid w:val="0001426C"/>
    <w:rsid w:val="00022501"/>
    <w:rsid w:val="00023740"/>
    <w:rsid w:val="000738FA"/>
    <w:rsid w:val="000E5B49"/>
    <w:rsid w:val="00155831"/>
    <w:rsid w:val="00164005"/>
    <w:rsid w:val="00164CDE"/>
    <w:rsid w:val="001902AF"/>
    <w:rsid w:val="001F3C5A"/>
    <w:rsid w:val="0024094C"/>
    <w:rsid w:val="0028789D"/>
    <w:rsid w:val="002B5682"/>
    <w:rsid w:val="002F253B"/>
    <w:rsid w:val="00303D2A"/>
    <w:rsid w:val="00350160"/>
    <w:rsid w:val="0036289C"/>
    <w:rsid w:val="00365B39"/>
    <w:rsid w:val="00393537"/>
    <w:rsid w:val="003945CF"/>
    <w:rsid w:val="003A26AE"/>
    <w:rsid w:val="003B7571"/>
    <w:rsid w:val="004017A9"/>
    <w:rsid w:val="00466B17"/>
    <w:rsid w:val="004739AB"/>
    <w:rsid w:val="00497B55"/>
    <w:rsid w:val="004D771F"/>
    <w:rsid w:val="00517AE5"/>
    <w:rsid w:val="005271FD"/>
    <w:rsid w:val="00532BEB"/>
    <w:rsid w:val="0054390E"/>
    <w:rsid w:val="005508EF"/>
    <w:rsid w:val="005713D5"/>
    <w:rsid w:val="00573CEA"/>
    <w:rsid w:val="005808D3"/>
    <w:rsid w:val="005833E8"/>
    <w:rsid w:val="005A3EA3"/>
    <w:rsid w:val="005B1BF0"/>
    <w:rsid w:val="005D2727"/>
    <w:rsid w:val="005E19FF"/>
    <w:rsid w:val="006376A4"/>
    <w:rsid w:val="00656FCC"/>
    <w:rsid w:val="00675666"/>
    <w:rsid w:val="00750092"/>
    <w:rsid w:val="00753A3D"/>
    <w:rsid w:val="00756F89"/>
    <w:rsid w:val="0079584A"/>
    <w:rsid w:val="00815A47"/>
    <w:rsid w:val="00823B40"/>
    <w:rsid w:val="0083238D"/>
    <w:rsid w:val="008358A5"/>
    <w:rsid w:val="00835C2C"/>
    <w:rsid w:val="0086706A"/>
    <w:rsid w:val="008C6864"/>
    <w:rsid w:val="008D51D8"/>
    <w:rsid w:val="008E4969"/>
    <w:rsid w:val="00920807"/>
    <w:rsid w:val="00923223"/>
    <w:rsid w:val="00964FAB"/>
    <w:rsid w:val="009A13BA"/>
    <w:rsid w:val="009B2E51"/>
    <w:rsid w:val="009E6B33"/>
    <w:rsid w:val="009F3D3B"/>
    <w:rsid w:val="00A71BE4"/>
    <w:rsid w:val="00AC1295"/>
    <w:rsid w:val="00B350B3"/>
    <w:rsid w:val="00B50972"/>
    <w:rsid w:val="00B71EC5"/>
    <w:rsid w:val="00BF119B"/>
    <w:rsid w:val="00BF6D62"/>
    <w:rsid w:val="00C56864"/>
    <w:rsid w:val="00D10065"/>
    <w:rsid w:val="00D132E0"/>
    <w:rsid w:val="00D96E1D"/>
    <w:rsid w:val="00DA133A"/>
    <w:rsid w:val="00DA1BA5"/>
    <w:rsid w:val="00DD7C45"/>
    <w:rsid w:val="00DF446B"/>
    <w:rsid w:val="00E4424C"/>
    <w:rsid w:val="00E55F6A"/>
    <w:rsid w:val="00E802B9"/>
    <w:rsid w:val="00E86E7C"/>
    <w:rsid w:val="00F4290C"/>
    <w:rsid w:val="00F613C5"/>
    <w:rsid w:val="00F67D23"/>
    <w:rsid w:val="00F71D62"/>
    <w:rsid w:val="00F80B02"/>
    <w:rsid w:val="00F940F5"/>
    <w:rsid w:val="00FE4587"/>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paragraph" w:styleId="a6">
    <w:name w:val="No Spacing"/>
    <w:uiPriority w:val="1"/>
    <w:qFormat/>
    <w:rsid w:val="0083238D"/>
    <w:rPr>
      <w:rFonts w:ascii="Calibri" w:eastAsia="Times New Roman" w:hAnsi="Calibri" w:cs="Times New Roman"/>
      <w:sz w:val="22"/>
      <w:szCs w:val="22"/>
      <w:lang w:val="el-GR" w:eastAsia="el-GR"/>
    </w:rPr>
  </w:style>
  <w:style w:type="character" w:styleId="a7">
    <w:name w:val="Strong"/>
    <w:uiPriority w:val="22"/>
    <w:qFormat/>
    <w:rsid w:val="0083238D"/>
    <w:rPr>
      <w:b/>
      <w:bCs/>
    </w:rPr>
  </w:style>
  <w:style w:type="paragraph" w:styleId="Web">
    <w:name w:val="Normal (Web)"/>
    <w:basedOn w:val="a"/>
    <w:uiPriority w:val="99"/>
    <w:unhideWhenUsed/>
    <w:rsid w:val="0083238D"/>
    <w:pPr>
      <w:spacing w:before="100" w:beforeAutospacing="1" w:after="100" w:afterAutospacing="1"/>
    </w:pPr>
    <w:rPr>
      <w:rFonts w:ascii="Times New Roman" w:eastAsia="Times New Roman" w:hAnsi="Times New Roman" w:cs="Times New Roman"/>
      <w:lang w:val="el-GR" w:eastAsia="el-GR"/>
    </w:rPr>
  </w:style>
</w:styles>
</file>

<file path=word/webSettings.xml><?xml version="1.0" encoding="utf-8"?>
<w:webSettings xmlns:r="http://schemas.openxmlformats.org/officeDocument/2006/relationships" xmlns:w="http://schemas.openxmlformats.org/wordprocessingml/2006/main">
  <w:divs>
    <w:div w:id="71243720">
      <w:bodyDiv w:val="1"/>
      <w:marLeft w:val="0"/>
      <w:marRight w:val="0"/>
      <w:marTop w:val="0"/>
      <w:marBottom w:val="0"/>
      <w:divBdr>
        <w:top w:val="none" w:sz="0" w:space="0" w:color="auto"/>
        <w:left w:val="none" w:sz="0" w:space="0" w:color="auto"/>
        <w:bottom w:val="none" w:sz="0" w:space="0" w:color="auto"/>
        <w:right w:val="none" w:sz="0" w:space="0" w:color="auto"/>
      </w:divBdr>
      <w:divsChild>
        <w:div w:id="54160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976344">
              <w:marLeft w:val="0"/>
              <w:marRight w:val="0"/>
              <w:marTop w:val="0"/>
              <w:marBottom w:val="0"/>
              <w:divBdr>
                <w:top w:val="none" w:sz="0" w:space="0" w:color="auto"/>
                <w:left w:val="none" w:sz="0" w:space="0" w:color="auto"/>
                <w:bottom w:val="none" w:sz="0" w:space="0" w:color="auto"/>
                <w:right w:val="none" w:sz="0" w:space="0" w:color="auto"/>
              </w:divBdr>
              <w:divsChild>
                <w:div w:id="2005087643">
                  <w:marLeft w:val="0"/>
                  <w:marRight w:val="0"/>
                  <w:marTop w:val="0"/>
                  <w:marBottom w:val="0"/>
                  <w:divBdr>
                    <w:top w:val="none" w:sz="0" w:space="0" w:color="auto"/>
                    <w:left w:val="none" w:sz="0" w:space="0" w:color="auto"/>
                    <w:bottom w:val="none" w:sz="0" w:space="0" w:color="auto"/>
                    <w:right w:val="none" w:sz="0" w:space="0" w:color="auto"/>
                  </w:divBdr>
                  <w:divsChild>
                    <w:div w:id="716126498">
                      <w:marLeft w:val="0"/>
                      <w:marRight w:val="0"/>
                      <w:marTop w:val="0"/>
                      <w:marBottom w:val="0"/>
                      <w:divBdr>
                        <w:top w:val="none" w:sz="0" w:space="0" w:color="auto"/>
                        <w:left w:val="none" w:sz="0" w:space="0" w:color="auto"/>
                        <w:bottom w:val="none" w:sz="0" w:space="0" w:color="auto"/>
                        <w:right w:val="none" w:sz="0" w:space="0" w:color="auto"/>
                      </w:divBdr>
                      <w:divsChild>
                        <w:div w:id="8553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226262702">
      <w:bodyDiv w:val="1"/>
      <w:marLeft w:val="0"/>
      <w:marRight w:val="0"/>
      <w:marTop w:val="0"/>
      <w:marBottom w:val="0"/>
      <w:divBdr>
        <w:top w:val="none" w:sz="0" w:space="0" w:color="auto"/>
        <w:left w:val="none" w:sz="0" w:space="0" w:color="auto"/>
        <w:bottom w:val="none" w:sz="0" w:space="0" w:color="auto"/>
        <w:right w:val="none" w:sz="0" w:space="0" w:color="auto"/>
      </w:divBdr>
    </w:div>
    <w:div w:id="1295793802">
      <w:bodyDiv w:val="1"/>
      <w:marLeft w:val="0"/>
      <w:marRight w:val="0"/>
      <w:marTop w:val="0"/>
      <w:marBottom w:val="0"/>
      <w:divBdr>
        <w:top w:val="none" w:sz="0" w:space="0" w:color="auto"/>
        <w:left w:val="none" w:sz="0" w:space="0" w:color="auto"/>
        <w:bottom w:val="none" w:sz="0" w:space="0" w:color="auto"/>
        <w:right w:val="none" w:sz="0" w:space="0" w:color="auto"/>
      </w:divBdr>
    </w:div>
    <w:div w:id="1341935087">
      <w:bodyDiv w:val="1"/>
      <w:marLeft w:val="0"/>
      <w:marRight w:val="0"/>
      <w:marTop w:val="0"/>
      <w:marBottom w:val="0"/>
      <w:divBdr>
        <w:top w:val="none" w:sz="0" w:space="0" w:color="auto"/>
        <w:left w:val="none" w:sz="0" w:space="0" w:color="auto"/>
        <w:bottom w:val="none" w:sz="0" w:space="0" w:color="auto"/>
        <w:right w:val="none" w:sz="0" w:space="0" w:color="auto"/>
      </w:divBdr>
      <w:divsChild>
        <w:div w:id="65424018">
          <w:marLeft w:val="0"/>
          <w:marRight w:val="0"/>
          <w:marTop w:val="0"/>
          <w:marBottom w:val="0"/>
          <w:divBdr>
            <w:top w:val="none" w:sz="0" w:space="0" w:color="auto"/>
            <w:left w:val="none" w:sz="0" w:space="0" w:color="auto"/>
            <w:bottom w:val="none" w:sz="0" w:space="0" w:color="auto"/>
            <w:right w:val="none" w:sz="0" w:space="0" w:color="auto"/>
          </w:divBdr>
          <w:divsChild>
            <w:div w:id="705564700">
              <w:marLeft w:val="0"/>
              <w:marRight w:val="0"/>
              <w:marTop w:val="0"/>
              <w:marBottom w:val="0"/>
              <w:divBdr>
                <w:top w:val="none" w:sz="0" w:space="0" w:color="auto"/>
                <w:left w:val="none" w:sz="0" w:space="0" w:color="auto"/>
                <w:bottom w:val="none" w:sz="0" w:space="0" w:color="auto"/>
                <w:right w:val="none" w:sz="0" w:space="0" w:color="auto"/>
              </w:divBdr>
              <w:divsChild>
                <w:div w:id="131143990">
                  <w:marLeft w:val="0"/>
                  <w:marRight w:val="0"/>
                  <w:marTop w:val="0"/>
                  <w:marBottom w:val="0"/>
                  <w:divBdr>
                    <w:top w:val="none" w:sz="0" w:space="0" w:color="auto"/>
                    <w:left w:val="none" w:sz="0" w:space="0" w:color="auto"/>
                    <w:bottom w:val="none" w:sz="0" w:space="0" w:color="auto"/>
                    <w:right w:val="none" w:sz="0" w:space="0" w:color="auto"/>
                  </w:divBdr>
                  <w:divsChild>
                    <w:div w:id="848526415">
                      <w:marLeft w:val="0"/>
                      <w:marRight w:val="0"/>
                      <w:marTop w:val="0"/>
                      <w:marBottom w:val="0"/>
                      <w:divBdr>
                        <w:top w:val="none" w:sz="0" w:space="0" w:color="auto"/>
                        <w:left w:val="none" w:sz="0" w:space="0" w:color="auto"/>
                        <w:bottom w:val="none" w:sz="0" w:space="0" w:color="auto"/>
                        <w:right w:val="none" w:sz="0" w:space="0" w:color="auto"/>
                      </w:divBdr>
                      <w:divsChild>
                        <w:div w:id="335038807">
                          <w:marLeft w:val="0"/>
                          <w:marRight w:val="0"/>
                          <w:marTop w:val="0"/>
                          <w:marBottom w:val="0"/>
                          <w:divBdr>
                            <w:top w:val="none" w:sz="0" w:space="0" w:color="auto"/>
                            <w:left w:val="none" w:sz="0" w:space="0" w:color="auto"/>
                            <w:bottom w:val="none" w:sz="0" w:space="0" w:color="auto"/>
                            <w:right w:val="none" w:sz="0" w:space="0" w:color="auto"/>
                          </w:divBdr>
                          <w:divsChild>
                            <w:div w:id="1207255292">
                              <w:marLeft w:val="0"/>
                              <w:marRight w:val="0"/>
                              <w:marTop w:val="0"/>
                              <w:marBottom w:val="0"/>
                              <w:divBdr>
                                <w:top w:val="none" w:sz="0" w:space="0" w:color="auto"/>
                                <w:left w:val="none" w:sz="0" w:space="0" w:color="auto"/>
                                <w:bottom w:val="none" w:sz="0" w:space="0" w:color="auto"/>
                                <w:right w:val="none" w:sz="0" w:space="0" w:color="auto"/>
                              </w:divBdr>
                              <w:divsChild>
                                <w:div w:id="1306737099">
                                  <w:marLeft w:val="0"/>
                                  <w:marRight w:val="0"/>
                                  <w:marTop w:val="0"/>
                                  <w:marBottom w:val="0"/>
                                  <w:divBdr>
                                    <w:top w:val="none" w:sz="0" w:space="0" w:color="auto"/>
                                    <w:left w:val="none" w:sz="0" w:space="0" w:color="auto"/>
                                    <w:bottom w:val="none" w:sz="0" w:space="0" w:color="auto"/>
                                    <w:right w:val="none" w:sz="0" w:space="0" w:color="auto"/>
                                  </w:divBdr>
                                  <w:divsChild>
                                    <w:div w:id="1732578427">
                                      <w:marLeft w:val="0"/>
                                      <w:marRight w:val="0"/>
                                      <w:marTop w:val="0"/>
                                      <w:marBottom w:val="0"/>
                                      <w:divBdr>
                                        <w:top w:val="none" w:sz="0" w:space="0" w:color="auto"/>
                                        <w:left w:val="none" w:sz="0" w:space="0" w:color="auto"/>
                                        <w:bottom w:val="none" w:sz="0" w:space="0" w:color="auto"/>
                                        <w:right w:val="none" w:sz="0" w:space="0" w:color="auto"/>
                                      </w:divBdr>
                                      <w:divsChild>
                                        <w:div w:id="1294023243">
                                          <w:marLeft w:val="0"/>
                                          <w:marRight w:val="0"/>
                                          <w:marTop w:val="0"/>
                                          <w:marBottom w:val="0"/>
                                          <w:divBdr>
                                            <w:top w:val="none" w:sz="0" w:space="0" w:color="auto"/>
                                            <w:left w:val="none" w:sz="0" w:space="0" w:color="auto"/>
                                            <w:bottom w:val="none" w:sz="0" w:space="0" w:color="auto"/>
                                            <w:right w:val="none" w:sz="0" w:space="0" w:color="auto"/>
                                          </w:divBdr>
                                          <w:divsChild>
                                            <w:div w:id="1113211727">
                                              <w:marLeft w:val="0"/>
                                              <w:marRight w:val="0"/>
                                              <w:marTop w:val="0"/>
                                              <w:marBottom w:val="0"/>
                                              <w:divBdr>
                                                <w:top w:val="none" w:sz="0" w:space="0" w:color="auto"/>
                                                <w:left w:val="none" w:sz="0" w:space="0" w:color="auto"/>
                                                <w:bottom w:val="none" w:sz="0" w:space="0" w:color="auto"/>
                                                <w:right w:val="none" w:sz="0" w:space="0" w:color="auto"/>
                                              </w:divBdr>
                                              <w:divsChild>
                                                <w:div w:id="520825297">
                                                  <w:marLeft w:val="0"/>
                                                  <w:marRight w:val="0"/>
                                                  <w:marTop w:val="0"/>
                                                  <w:marBottom w:val="0"/>
                                                  <w:divBdr>
                                                    <w:top w:val="none" w:sz="0" w:space="0" w:color="auto"/>
                                                    <w:left w:val="none" w:sz="0" w:space="0" w:color="auto"/>
                                                    <w:bottom w:val="none" w:sz="0" w:space="0" w:color="auto"/>
                                                    <w:right w:val="none" w:sz="0" w:space="0" w:color="auto"/>
                                                  </w:divBdr>
                                                  <w:divsChild>
                                                    <w:div w:id="519320443">
                                                      <w:marLeft w:val="0"/>
                                                      <w:marRight w:val="0"/>
                                                      <w:marTop w:val="0"/>
                                                      <w:marBottom w:val="0"/>
                                                      <w:divBdr>
                                                        <w:top w:val="none" w:sz="0" w:space="0" w:color="auto"/>
                                                        <w:left w:val="none" w:sz="0" w:space="0" w:color="auto"/>
                                                        <w:bottom w:val="none" w:sz="0" w:space="0" w:color="auto"/>
                                                        <w:right w:val="none" w:sz="0" w:space="0" w:color="auto"/>
                                                      </w:divBdr>
                                                      <w:divsChild>
                                                        <w:div w:id="576020331">
                                                          <w:marLeft w:val="0"/>
                                                          <w:marRight w:val="0"/>
                                                          <w:marTop w:val="0"/>
                                                          <w:marBottom w:val="0"/>
                                                          <w:divBdr>
                                                            <w:top w:val="none" w:sz="0" w:space="0" w:color="auto"/>
                                                            <w:left w:val="none" w:sz="0" w:space="0" w:color="auto"/>
                                                            <w:bottom w:val="none" w:sz="0" w:space="0" w:color="auto"/>
                                                            <w:right w:val="none" w:sz="0" w:space="0" w:color="auto"/>
                                                          </w:divBdr>
                                                          <w:divsChild>
                                                            <w:div w:id="2067948041">
                                                              <w:marLeft w:val="0"/>
                                                              <w:marRight w:val="0"/>
                                                              <w:marTop w:val="0"/>
                                                              <w:marBottom w:val="0"/>
                                                              <w:divBdr>
                                                                <w:top w:val="none" w:sz="0" w:space="0" w:color="auto"/>
                                                                <w:left w:val="none" w:sz="0" w:space="0" w:color="auto"/>
                                                                <w:bottom w:val="none" w:sz="0" w:space="0" w:color="auto"/>
                                                                <w:right w:val="none" w:sz="0" w:space="0" w:color="auto"/>
                                                              </w:divBdr>
                                                              <w:divsChild>
                                                                <w:div w:id="832985027">
                                                                  <w:marLeft w:val="0"/>
                                                                  <w:marRight w:val="0"/>
                                                                  <w:marTop w:val="0"/>
                                                                  <w:marBottom w:val="0"/>
                                                                  <w:divBdr>
                                                                    <w:top w:val="none" w:sz="0" w:space="0" w:color="auto"/>
                                                                    <w:left w:val="none" w:sz="0" w:space="0" w:color="auto"/>
                                                                    <w:bottom w:val="none" w:sz="0" w:space="0" w:color="auto"/>
                                                                    <w:right w:val="none" w:sz="0" w:space="0" w:color="auto"/>
                                                                  </w:divBdr>
                                                                  <w:divsChild>
                                                                    <w:div w:id="2120684920">
                                                                      <w:marLeft w:val="0"/>
                                                                      <w:marRight w:val="0"/>
                                                                      <w:marTop w:val="0"/>
                                                                      <w:marBottom w:val="0"/>
                                                                      <w:divBdr>
                                                                        <w:top w:val="none" w:sz="0" w:space="0" w:color="auto"/>
                                                                        <w:left w:val="none" w:sz="0" w:space="0" w:color="auto"/>
                                                                        <w:bottom w:val="none" w:sz="0" w:space="0" w:color="auto"/>
                                                                        <w:right w:val="none" w:sz="0" w:space="0" w:color="auto"/>
                                                                      </w:divBdr>
                                                                      <w:divsChild>
                                                                        <w:div w:id="1707636597">
                                                                          <w:marLeft w:val="0"/>
                                                                          <w:marRight w:val="144"/>
                                                                          <w:marTop w:val="0"/>
                                                                          <w:marBottom w:val="0"/>
                                                                          <w:divBdr>
                                                                            <w:top w:val="none" w:sz="0" w:space="0" w:color="auto"/>
                                                                            <w:left w:val="none" w:sz="0" w:space="0" w:color="auto"/>
                                                                            <w:bottom w:val="none" w:sz="0" w:space="0" w:color="auto"/>
                                                                            <w:right w:val="none" w:sz="0" w:space="0" w:color="auto"/>
                                                                          </w:divBdr>
                                                                          <w:divsChild>
                                                                            <w:div w:id="930429969">
                                                                              <w:marLeft w:val="0"/>
                                                                              <w:marRight w:val="0"/>
                                                                              <w:marTop w:val="0"/>
                                                                              <w:marBottom w:val="0"/>
                                                                              <w:divBdr>
                                                                                <w:top w:val="none" w:sz="0" w:space="0" w:color="auto"/>
                                                                                <w:left w:val="none" w:sz="0" w:space="0" w:color="auto"/>
                                                                                <w:bottom w:val="none" w:sz="0" w:space="0" w:color="auto"/>
                                                                                <w:right w:val="none" w:sz="0" w:space="0" w:color="auto"/>
                                                                              </w:divBdr>
                                                                              <w:divsChild>
                                                                                <w:div w:id="1060985116">
                                                                                  <w:marLeft w:val="0"/>
                                                                                  <w:marRight w:val="0"/>
                                                                                  <w:marTop w:val="0"/>
                                                                                  <w:marBottom w:val="0"/>
                                                                                  <w:divBdr>
                                                                                    <w:top w:val="none" w:sz="0" w:space="0" w:color="auto"/>
                                                                                    <w:left w:val="none" w:sz="0" w:space="0" w:color="auto"/>
                                                                                    <w:bottom w:val="none" w:sz="0" w:space="0" w:color="auto"/>
                                                                                    <w:right w:val="none" w:sz="0" w:space="0" w:color="auto"/>
                                                                                  </w:divBdr>
                                                                                  <w:divsChild>
                                                                                    <w:div w:id="1373923887">
                                                                                      <w:marLeft w:val="0"/>
                                                                                      <w:marRight w:val="0"/>
                                                                                      <w:marTop w:val="0"/>
                                                                                      <w:marBottom w:val="0"/>
                                                                                      <w:divBdr>
                                                                                        <w:top w:val="none" w:sz="0" w:space="0" w:color="auto"/>
                                                                                        <w:left w:val="none" w:sz="0" w:space="0" w:color="auto"/>
                                                                                        <w:bottom w:val="none" w:sz="0" w:space="0" w:color="auto"/>
                                                                                        <w:right w:val="none" w:sz="0" w:space="0" w:color="auto"/>
                                                                                      </w:divBdr>
                                                                                      <w:divsChild>
                                                                                        <w:div w:id="1859157850">
                                                                                          <w:marLeft w:val="0"/>
                                                                                          <w:marRight w:val="0"/>
                                                                                          <w:marTop w:val="0"/>
                                                                                          <w:marBottom w:val="0"/>
                                                                                          <w:divBdr>
                                                                                            <w:top w:val="none" w:sz="0" w:space="0" w:color="auto"/>
                                                                                            <w:left w:val="none" w:sz="0" w:space="0" w:color="auto"/>
                                                                                            <w:bottom w:val="none" w:sz="0" w:space="0" w:color="auto"/>
                                                                                            <w:right w:val="none" w:sz="0" w:space="0" w:color="auto"/>
                                                                                          </w:divBdr>
                                                                                          <w:divsChild>
                                                                                            <w:div w:id="1127815843">
                                                                                              <w:marLeft w:val="0"/>
                                                                                              <w:marRight w:val="0"/>
                                                                                              <w:marTop w:val="0"/>
                                                                                              <w:marBottom w:val="0"/>
                                                                                              <w:divBdr>
                                                                                                <w:top w:val="single" w:sz="2" w:space="0" w:color="EFEFEF"/>
                                                                                                <w:left w:val="none" w:sz="0" w:space="0" w:color="auto"/>
                                                                                                <w:bottom w:val="none" w:sz="0" w:space="0" w:color="auto"/>
                                                                                                <w:right w:val="none" w:sz="0" w:space="0" w:color="auto"/>
                                                                                              </w:divBdr>
                                                                                              <w:divsChild>
                                                                                                <w:div w:id="267281236">
                                                                                                  <w:marLeft w:val="0"/>
                                                                                                  <w:marRight w:val="0"/>
                                                                                                  <w:marTop w:val="0"/>
                                                                                                  <w:marBottom w:val="0"/>
                                                                                                  <w:divBdr>
                                                                                                    <w:top w:val="none" w:sz="0" w:space="0" w:color="auto"/>
                                                                                                    <w:left w:val="none" w:sz="0" w:space="0" w:color="auto"/>
                                                                                                    <w:bottom w:val="none" w:sz="0" w:space="0" w:color="auto"/>
                                                                                                    <w:right w:val="none" w:sz="0" w:space="0" w:color="auto"/>
                                                                                                  </w:divBdr>
                                                                                                  <w:divsChild>
                                                                                                    <w:div w:id="656953677">
                                                                                                      <w:marLeft w:val="0"/>
                                                                                                      <w:marRight w:val="0"/>
                                                                                                      <w:marTop w:val="0"/>
                                                                                                      <w:marBottom w:val="0"/>
                                                                                                      <w:divBdr>
                                                                                                        <w:top w:val="none" w:sz="0" w:space="0" w:color="auto"/>
                                                                                                        <w:left w:val="none" w:sz="0" w:space="0" w:color="auto"/>
                                                                                                        <w:bottom w:val="none" w:sz="0" w:space="0" w:color="auto"/>
                                                                                                        <w:right w:val="none" w:sz="0" w:space="0" w:color="auto"/>
                                                                                                      </w:divBdr>
                                                                                                      <w:divsChild>
                                                                                                        <w:div w:id="1201892184">
                                                                                                          <w:marLeft w:val="0"/>
                                                                                                          <w:marRight w:val="0"/>
                                                                                                          <w:marTop w:val="0"/>
                                                                                                          <w:marBottom w:val="0"/>
                                                                                                          <w:divBdr>
                                                                                                            <w:top w:val="none" w:sz="0" w:space="0" w:color="auto"/>
                                                                                                            <w:left w:val="none" w:sz="0" w:space="0" w:color="auto"/>
                                                                                                            <w:bottom w:val="none" w:sz="0" w:space="0" w:color="auto"/>
                                                                                                            <w:right w:val="none" w:sz="0" w:space="0" w:color="auto"/>
                                                                                                          </w:divBdr>
                                                                                                          <w:divsChild>
                                                                                                            <w:div w:id="998267262">
                                                                                                              <w:marLeft w:val="0"/>
                                                                                                              <w:marRight w:val="0"/>
                                                                                                              <w:marTop w:val="0"/>
                                                                                                              <w:marBottom w:val="0"/>
                                                                                                              <w:divBdr>
                                                                                                                <w:top w:val="none" w:sz="0" w:space="0" w:color="auto"/>
                                                                                                                <w:left w:val="none" w:sz="0" w:space="0" w:color="auto"/>
                                                                                                                <w:bottom w:val="none" w:sz="0" w:space="0" w:color="auto"/>
                                                                                                                <w:right w:val="none" w:sz="0" w:space="0" w:color="auto"/>
                                                                                                              </w:divBdr>
                                                                                                              <w:divsChild>
                                                                                                                <w:div w:id="630476313">
                                                                                                                  <w:marLeft w:val="0"/>
                                                                                                                  <w:marRight w:val="0"/>
                                                                                                                  <w:marTop w:val="0"/>
                                                                                                                  <w:marBottom w:val="0"/>
                                                                                                                  <w:divBdr>
                                                                                                                    <w:top w:val="none" w:sz="0" w:space="0" w:color="auto"/>
                                                                                                                    <w:left w:val="none" w:sz="0" w:space="0" w:color="auto"/>
                                                                                                                    <w:bottom w:val="none" w:sz="0" w:space="0" w:color="auto"/>
                                                                                                                    <w:right w:val="none" w:sz="0" w:space="0" w:color="auto"/>
                                                                                                                  </w:divBdr>
                                                                                                                  <w:divsChild>
                                                                                                                    <w:div w:id="40323809">
                                                                                                                      <w:marLeft w:val="0"/>
                                                                                                                      <w:marRight w:val="0"/>
                                                                                                                      <w:marTop w:val="0"/>
                                                                                                                      <w:marBottom w:val="0"/>
                                                                                                                      <w:divBdr>
                                                                                                                        <w:top w:val="none" w:sz="0" w:space="0" w:color="auto"/>
                                                                                                                        <w:left w:val="none" w:sz="0" w:space="0" w:color="auto"/>
                                                                                                                        <w:bottom w:val="none" w:sz="0" w:space="0" w:color="auto"/>
                                                                                                                        <w:right w:val="none" w:sz="0" w:space="0" w:color="auto"/>
                                                                                                                      </w:divBdr>
                                                                                                                      <w:divsChild>
                                                                                                                        <w:div w:id="1201406532">
                                                                                                                          <w:marLeft w:val="0"/>
                                                                                                                          <w:marRight w:val="0"/>
                                                                                                                          <w:marTop w:val="72"/>
                                                                                                                          <w:marBottom w:val="0"/>
                                                                                                                          <w:divBdr>
                                                                                                                            <w:top w:val="none" w:sz="0" w:space="0" w:color="auto"/>
                                                                                                                            <w:left w:val="none" w:sz="0" w:space="0" w:color="auto"/>
                                                                                                                            <w:bottom w:val="none" w:sz="0" w:space="0" w:color="auto"/>
                                                                                                                            <w:right w:val="none" w:sz="0" w:space="0" w:color="auto"/>
                                                                                                                          </w:divBdr>
                                                                                                                          <w:divsChild>
                                                                                                                            <w:div w:id="1310862521">
                                                                                                                              <w:marLeft w:val="0"/>
                                                                                                                              <w:marRight w:val="0"/>
                                                                                                                              <w:marTop w:val="0"/>
                                                                                                                              <w:marBottom w:val="0"/>
                                                                                                                              <w:divBdr>
                                                                                                                                <w:top w:val="none" w:sz="0" w:space="0" w:color="auto"/>
                                                                                                                                <w:left w:val="none" w:sz="0" w:space="0" w:color="auto"/>
                                                                                                                                <w:bottom w:val="none" w:sz="0" w:space="0" w:color="auto"/>
                                                                                                                                <w:right w:val="none" w:sz="0" w:space="0" w:color="auto"/>
                                                                                                                              </w:divBdr>
                                                                                                                              <w:divsChild>
                                                                                                                                <w:div w:id="508065976">
                                                                                                                                  <w:marLeft w:val="0"/>
                                                                                                                                  <w:marRight w:val="0"/>
                                                                                                                                  <w:marTop w:val="0"/>
                                                                                                                                  <w:marBottom w:val="0"/>
                                                                                                                                  <w:divBdr>
                                                                                                                                    <w:top w:val="none" w:sz="0" w:space="0" w:color="auto"/>
                                                                                                                                    <w:left w:val="none" w:sz="0" w:space="0" w:color="auto"/>
                                                                                                                                    <w:bottom w:val="none" w:sz="0" w:space="0" w:color="auto"/>
                                                                                                                                    <w:right w:val="none" w:sz="0" w:space="0" w:color="auto"/>
                                                                                                                                  </w:divBdr>
                                                                                                                                  <w:divsChild>
                                                                                                                                    <w:div w:id="3724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134720">
                                                                                                                                          <w:marLeft w:val="0"/>
                                                                                                                                          <w:marRight w:val="0"/>
                                                                                                                                          <w:marTop w:val="0"/>
                                                                                                                                          <w:marBottom w:val="0"/>
                                                                                                                                          <w:divBdr>
                                                                                                                                            <w:top w:val="none" w:sz="0" w:space="0" w:color="auto"/>
                                                                                                                                            <w:left w:val="none" w:sz="0" w:space="0" w:color="auto"/>
                                                                                                                                            <w:bottom w:val="none" w:sz="0" w:space="0" w:color="auto"/>
                                                                                                                                            <w:right w:val="none" w:sz="0" w:space="0" w:color="auto"/>
                                                                                                                                          </w:divBdr>
                                                                                                                                          <w:divsChild>
                                                                                                                                            <w:div w:id="1599826219">
                                                                                                                                              <w:marLeft w:val="0"/>
                                                                                                                                              <w:marRight w:val="0"/>
                                                                                                                                              <w:marTop w:val="0"/>
                                                                                                                                              <w:marBottom w:val="0"/>
                                                                                                                                              <w:divBdr>
                                                                                                                                                <w:top w:val="none" w:sz="0" w:space="0" w:color="auto"/>
                                                                                                                                                <w:left w:val="none" w:sz="0" w:space="0" w:color="auto"/>
                                                                                                                                                <w:bottom w:val="none" w:sz="0" w:space="0" w:color="auto"/>
                                                                                                                                                <w:right w:val="none" w:sz="0" w:space="0" w:color="auto"/>
                                                                                                                                              </w:divBdr>
                                                                                                                                              <w:divsChild>
                                                                                                                                                <w:div w:id="602300121">
                                                                                                                                                  <w:marLeft w:val="0"/>
                                                                                                                                                  <w:marRight w:val="0"/>
                                                                                                                                                  <w:marTop w:val="0"/>
                                                                                                                                                  <w:marBottom w:val="0"/>
                                                                                                                                                  <w:divBdr>
                                                                                                                                                    <w:top w:val="none" w:sz="0" w:space="0" w:color="auto"/>
                                                                                                                                                    <w:left w:val="none" w:sz="0" w:space="0" w:color="auto"/>
                                                                                                                                                    <w:bottom w:val="none" w:sz="0" w:space="0" w:color="auto"/>
                                                                                                                                                    <w:right w:val="none" w:sz="0" w:space="0" w:color="auto"/>
                                                                                                                                                  </w:divBdr>
                                                                                                                                                </w:div>
                                                                                                                                                <w:div w:id="14121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6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9823">
                                                                                                                                          <w:marLeft w:val="0"/>
                                                                                                                                          <w:marRight w:val="0"/>
                                                                                                                                          <w:marTop w:val="0"/>
                                                                                                                                          <w:marBottom w:val="0"/>
                                                                                                                                          <w:divBdr>
                                                                                                                                            <w:top w:val="none" w:sz="0" w:space="0" w:color="auto"/>
                                                                                                                                            <w:left w:val="none" w:sz="0" w:space="0" w:color="auto"/>
                                                                                                                                            <w:bottom w:val="none" w:sz="0" w:space="0" w:color="auto"/>
                                                                                                                                            <w:right w:val="none" w:sz="0" w:space="0" w:color="auto"/>
                                                                                                                                          </w:divBdr>
                                                                                                                                          <w:divsChild>
                                                                                                                                            <w:div w:id="1208377528">
                                                                                                                                              <w:marLeft w:val="0"/>
                                                                                                                                              <w:marRight w:val="0"/>
                                                                                                                                              <w:marTop w:val="0"/>
                                                                                                                                              <w:marBottom w:val="0"/>
                                                                                                                                              <w:divBdr>
                                                                                                                                                <w:top w:val="none" w:sz="0" w:space="0" w:color="auto"/>
                                                                                                                                                <w:left w:val="none" w:sz="0" w:space="0" w:color="auto"/>
                                                                                                                                                <w:bottom w:val="none" w:sz="0" w:space="0" w:color="auto"/>
                                                                                                                                                <w:right w:val="none" w:sz="0" w:space="0" w:color="auto"/>
                                                                                                                                              </w:divBdr>
                                                                                                                                              <w:divsChild>
                                                                                                                                                <w:div w:id="451943850">
                                                                                                                                                  <w:marLeft w:val="0"/>
                                                                                                                                                  <w:marRight w:val="0"/>
                                                                                                                                                  <w:marTop w:val="0"/>
                                                                                                                                                  <w:marBottom w:val="0"/>
                                                                                                                                                  <w:divBdr>
                                                                                                                                                    <w:top w:val="none" w:sz="0" w:space="0" w:color="auto"/>
                                                                                                                                                    <w:left w:val="none" w:sz="0" w:space="0" w:color="auto"/>
                                                                                                                                                    <w:bottom w:val="none" w:sz="0" w:space="0" w:color="auto"/>
                                                                                                                                                    <w:right w:val="none" w:sz="0" w:space="0" w:color="auto"/>
                                                                                                                                                  </w:divBdr>
                                                                                                                                                </w:div>
                                                                                                                                                <w:div w:id="5172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866420">
      <w:bodyDiv w:val="1"/>
      <w:marLeft w:val="0"/>
      <w:marRight w:val="0"/>
      <w:marTop w:val="0"/>
      <w:marBottom w:val="0"/>
      <w:divBdr>
        <w:top w:val="none" w:sz="0" w:space="0" w:color="auto"/>
        <w:left w:val="none" w:sz="0" w:space="0" w:color="auto"/>
        <w:bottom w:val="none" w:sz="0" w:space="0" w:color="auto"/>
        <w:right w:val="none" w:sz="0" w:space="0" w:color="auto"/>
      </w:divBdr>
    </w:div>
    <w:div w:id="1416050597">
      <w:bodyDiv w:val="1"/>
      <w:marLeft w:val="0"/>
      <w:marRight w:val="0"/>
      <w:marTop w:val="0"/>
      <w:marBottom w:val="0"/>
      <w:divBdr>
        <w:top w:val="none" w:sz="0" w:space="0" w:color="auto"/>
        <w:left w:val="none" w:sz="0" w:space="0" w:color="auto"/>
        <w:bottom w:val="none" w:sz="0" w:space="0" w:color="auto"/>
        <w:right w:val="none" w:sz="0" w:space="0" w:color="auto"/>
      </w:divBdr>
    </w:div>
    <w:div w:id="1448504157">
      <w:bodyDiv w:val="1"/>
      <w:marLeft w:val="0"/>
      <w:marRight w:val="0"/>
      <w:marTop w:val="0"/>
      <w:marBottom w:val="0"/>
      <w:divBdr>
        <w:top w:val="none" w:sz="0" w:space="0" w:color="auto"/>
        <w:left w:val="none" w:sz="0" w:space="0" w:color="auto"/>
        <w:bottom w:val="none" w:sz="0" w:space="0" w:color="auto"/>
        <w:right w:val="none" w:sz="0" w:space="0" w:color="auto"/>
      </w:divBdr>
    </w:div>
    <w:div w:id="1583101765">
      <w:bodyDiv w:val="1"/>
      <w:marLeft w:val="0"/>
      <w:marRight w:val="0"/>
      <w:marTop w:val="0"/>
      <w:marBottom w:val="0"/>
      <w:divBdr>
        <w:top w:val="none" w:sz="0" w:space="0" w:color="auto"/>
        <w:left w:val="none" w:sz="0" w:space="0" w:color="auto"/>
        <w:bottom w:val="none" w:sz="0" w:space="0" w:color="auto"/>
        <w:right w:val="none" w:sz="0" w:space="0" w:color="auto"/>
      </w:divBdr>
    </w:div>
    <w:div w:id="1805735394">
      <w:bodyDiv w:val="1"/>
      <w:marLeft w:val="0"/>
      <w:marRight w:val="0"/>
      <w:marTop w:val="0"/>
      <w:marBottom w:val="0"/>
      <w:divBdr>
        <w:top w:val="none" w:sz="0" w:space="0" w:color="auto"/>
        <w:left w:val="none" w:sz="0" w:space="0" w:color="auto"/>
        <w:bottom w:val="none" w:sz="0" w:space="0" w:color="auto"/>
        <w:right w:val="none" w:sz="0" w:space="0" w:color="auto"/>
      </w:divBdr>
    </w:div>
    <w:div w:id="1928877423">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 w:id="20811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F6A5-C67B-479A-84C6-B9E239FE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1756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user</cp:lastModifiedBy>
  <cp:revision>2</cp:revision>
  <cp:lastPrinted>2019-09-12T07:30:00Z</cp:lastPrinted>
  <dcterms:created xsi:type="dcterms:W3CDTF">2019-10-16T09:51:00Z</dcterms:created>
  <dcterms:modified xsi:type="dcterms:W3CDTF">2019-10-16T09:51:00Z</dcterms:modified>
</cp:coreProperties>
</file>