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3" w:rsidRDefault="00321B53" w:rsidP="000D58E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Calibri" w:eastAsia="Times New Roman" w:hAnsi="Calibri" w:cs="Calibri"/>
          <w:b/>
          <w:bCs/>
          <w:color w:val="auto"/>
          <w:sz w:val="28"/>
          <w:szCs w:val="28"/>
        </w:rPr>
      </w:pPr>
      <w:bookmarkStart w:id="0" w:name="_GoBack"/>
      <w:bookmarkEnd w:id="0"/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3119"/>
      </w:tblGrid>
      <w:tr w:rsidR="00321B53" w:rsidRPr="002379C6" w:rsidTr="00807867">
        <w:tc>
          <w:tcPr>
            <w:tcW w:w="4219" w:type="dxa"/>
          </w:tcPr>
          <w:p w:rsidR="00321B53" w:rsidRPr="002379C6" w:rsidRDefault="00321B53" w:rsidP="00807867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auto"/>
                <w:sz w:val="20"/>
                <w:szCs w:val="20"/>
              </w:rPr>
              <w:drawing>
                <wp:inline distT="0" distB="0" distL="0" distR="0" wp14:anchorId="58697D35" wp14:editId="61F5300C">
                  <wp:extent cx="447675" cy="4953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21B53" w:rsidRPr="002379C6" w:rsidRDefault="00321B53" w:rsidP="00807867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321B53" w:rsidRPr="002379C6" w:rsidRDefault="00321B53" w:rsidP="00807867">
            <w:pPr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321B53" w:rsidRPr="002379C6" w:rsidTr="00807867">
        <w:tc>
          <w:tcPr>
            <w:tcW w:w="4219" w:type="dxa"/>
          </w:tcPr>
          <w:p w:rsidR="00321B53" w:rsidRPr="002379C6" w:rsidRDefault="00321B53" w:rsidP="00807867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ΕΛΛΗΝΙΚΗ ΔΗΜΟΚΡΑΤΙΑ</w:t>
            </w:r>
          </w:p>
          <w:p w:rsidR="00321B53" w:rsidRPr="002379C6" w:rsidRDefault="00321B53" w:rsidP="00807867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ΝΟΜΟΣ ΦΘΙΩΤΙΔΑΣ</w:t>
            </w:r>
          </w:p>
          <w:p w:rsidR="00321B53" w:rsidRPr="002379C6" w:rsidRDefault="00321B53" w:rsidP="00807867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ΔΗΜΟΣ ΛΑΜΙΕΩΝ</w:t>
            </w:r>
          </w:p>
        </w:tc>
        <w:tc>
          <w:tcPr>
            <w:tcW w:w="2126" w:type="dxa"/>
          </w:tcPr>
          <w:p w:rsidR="00321B53" w:rsidRPr="002379C6" w:rsidRDefault="00321B53" w:rsidP="00807867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ΥΠΗΡΕΣΙΑ:</w:t>
            </w:r>
          </w:p>
        </w:tc>
        <w:tc>
          <w:tcPr>
            <w:tcW w:w="3119" w:type="dxa"/>
          </w:tcPr>
          <w:p w:rsidR="00321B53" w:rsidRPr="002379C6" w:rsidRDefault="00321B53" w:rsidP="00807867">
            <w:pPr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AΣΦΑΛΙΣΤΡΑ ΜΕΤΑΦΟΡΙΚΩΝ ΜΕΣΩΝ ΓΙΑ 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9 ΜΗΝΕΣ</w:t>
            </w:r>
          </w:p>
        </w:tc>
      </w:tr>
      <w:tr w:rsidR="00397876" w:rsidRPr="002379C6" w:rsidTr="00807867">
        <w:tc>
          <w:tcPr>
            <w:tcW w:w="4219" w:type="dxa"/>
          </w:tcPr>
          <w:p w:rsidR="00397876" w:rsidRPr="002379C6" w:rsidRDefault="00397876" w:rsidP="00807867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 xml:space="preserve">Δ/ΝΣΗ ΠΕΡΙΒΑΛΛΟΝΤΟΣ </w:t>
            </w:r>
          </w:p>
          <w:p w:rsidR="00397876" w:rsidRPr="002379C6" w:rsidRDefault="00397876" w:rsidP="00807867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Τμήμα Κίνησης-Συντήρησης Οχημάτων</w:t>
            </w:r>
          </w:p>
        </w:tc>
        <w:tc>
          <w:tcPr>
            <w:tcW w:w="2126" w:type="dxa"/>
          </w:tcPr>
          <w:p w:rsidR="00397876" w:rsidRPr="002379C6" w:rsidRDefault="00397876" w:rsidP="00807867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ΠΡΟΫΠ/ΣΜΟΣ:</w:t>
            </w:r>
          </w:p>
          <w:p w:rsidR="00397876" w:rsidRPr="002379C6" w:rsidRDefault="00397876" w:rsidP="00807867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C20C07" w:rsidRPr="004E3FEB" w:rsidRDefault="00C20C07" w:rsidP="00C20C07">
            <w:pPr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27.285,00€</w:t>
            </w:r>
          </w:p>
          <w:p w:rsidR="00397876" w:rsidRPr="004E3FEB" w:rsidRDefault="00C20C07" w:rsidP="00C20C07">
            <w:pPr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4E3FEB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(</w:t>
            </w:r>
            <w:r w:rsidRPr="0039787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29.850</w:t>
            </w:r>
            <w:r w:rsidRPr="004E3FEB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,00€ με προαίρεση)</w:t>
            </w:r>
          </w:p>
        </w:tc>
      </w:tr>
      <w:tr w:rsidR="00397876" w:rsidRPr="002379C6" w:rsidTr="00807867">
        <w:tc>
          <w:tcPr>
            <w:tcW w:w="4219" w:type="dxa"/>
            <w:tcBorders>
              <w:top w:val="single" w:sz="6" w:space="0" w:color="auto"/>
            </w:tcBorders>
          </w:tcPr>
          <w:p w:rsidR="00397876" w:rsidRPr="00482EDD" w:rsidRDefault="00397876" w:rsidP="00807867">
            <w:pPr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ΑΡΙΘ.ΜΕΛΕΤΗΣ : </w:t>
            </w: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4/2025</w:t>
            </w:r>
          </w:p>
          <w:p w:rsidR="00397876" w:rsidRPr="002379C6" w:rsidRDefault="00397876" w:rsidP="00807867">
            <w:pPr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Κ.Α. 20.6253, 30.6253</w:t>
            </w:r>
          </w:p>
        </w:tc>
        <w:tc>
          <w:tcPr>
            <w:tcW w:w="2126" w:type="dxa"/>
          </w:tcPr>
          <w:p w:rsidR="00397876" w:rsidRPr="002379C6" w:rsidRDefault="00397876" w:rsidP="00807867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 xml:space="preserve">Κωδικός </w:t>
            </w: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  <w:t>CPV</w:t>
            </w: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:</w:t>
            </w:r>
          </w:p>
          <w:p w:rsidR="00397876" w:rsidRPr="002379C6" w:rsidRDefault="00397876" w:rsidP="00807867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2379C6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ΧΡΗΣΗ:</w:t>
            </w:r>
          </w:p>
        </w:tc>
        <w:tc>
          <w:tcPr>
            <w:tcW w:w="3119" w:type="dxa"/>
          </w:tcPr>
          <w:p w:rsidR="00397876" w:rsidRPr="004E3FEB" w:rsidRDefault="00397876" w:rsidP="00397876">
            <w:pPr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4E3FEB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66514110-0</w:t>
            </w:r>
          </w:p>
          <w:p w:rsidR="00397876" w:rsidRPr="004E3FEB" w:rsidRDefault="00397876" w:rsidP="00397876">
            <w:pPr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4E3FEB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2025</w:t>
            </w:r>
          </w:p>
        </w:tc>
      </w:tr>
    </w:tbl>
    <w:p w:rsidR="00321B53" w:rsidRPr="00321B53" w:rsidRDefault="00321B53" w:rsidP="000D58E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Calibri" w:eastAsia="Times New Roman" w:hAnsi="Calibri" w:cs="Calibri"/>
          <w:b/>
          <w:bCs/>
          <w:color w:val="auto"/>
          <w:sz w:val="20"/>
          <w:szCs w:val="20"/>
        </w:rPr>
      </w:pPr>
    </w:p>
    <w:p w:rsidR="000D58E4" w:rsidRPr="000D58E4" w:rsidRDefault="00C737F5" w:rsidP="000D58E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Calibri" w:eastAsia="Times New Roman" w:hAnsi="Calibri" w:cs="Calibri"/>
          <w:b/>
          <w:bCs/>
          <w:color w:val="auto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auto"/>
          <w:sz w:val="28"/>
          <w:szCs w:val="28"/>
        </w:rPr>
        <w:t xml:space="preserve">Γ. </w:t>
      </w:r>
      <w:r w:rsidR="000D58E4" w:rsidRPr="000D58E4">
        <w:rPr>
          <w:rFonts w:ascii="Calibri" w:eastAsia="Times New Roman" w:hAnsi="Calibri" w:cs="Calibri"/>
          <w:b/>
          <w:bCs/>
          <w:color w:val="auto"/>
          <w:sz w:val="28"/>
          <w:szCs w:val="28"/>
        </w:rPr>
        <w:t xml:space="preserve">ΕΝΤΥΠΟ ΟΙΚΟΝΟΜΙΚΗΣ ΠΡΟΣΦΟΡΑΣ </w:t>
      </w:r>
    </w:p>
    <w:p w:rsidR="000D58E4" w:rsidRPr="000D58E4" w:rsidRDefault="000D58E4" w:rsidP="000D58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0D58E4">
        <w:rPr>
          <w:rFonts w:ascii="Calibri" w:eastAsia="Times New Roman" w:hAnsi="Calibri" w:cs="Calibri"/>
          <w:b/>
          <w:color w:val="auto"/>
          <w:sz w:val="22"/>
          <w:szCs w:val="22"/>
        </w:rPr>
        <w:t xml:space="preserve">για την ανάδειξη αναδόχου της σύμβασης παροχής υπηρεσιών με τίτλο : «AΣΦΑΛΙΣΤΡΑ ΜΕΤΑΦΟΡΙΚΩΝ ΜΕΣΩΝ ΓΙΑ </w:t>
      </w:r>
      <w:r w:rsidR="00E33633">
        <w:rPr>
          <w:rFonts w:ascii="Calibri" w:eastAsia="Times New Roman" w:hAnsi="Calibri" w:cs="Calibri"/>
          <w:b/>
          <w:color w:val="auto"/>
          <w:sz w:val="22"/>
          <w:szCs w:val="22"/>
        </w:rPr>
        <w:t>9 ΜΗΝΕΣ</w:t>
      </w:r>
      <w:r w:rsidRPr="000D58E4">
        <w:rPr>
          <w:rFonts w:ascii="Calibri" w:eastAsia="Times New Roman" w:hAnsi="Calibri" w:cs="Calibri"/>
          <w:b/>
          <w:color w:val="auto"/>
          <w:sz w:val="22"/>
          <w:szCs w:val="22"/>
        </w:rPr>
        <w:t xml:space="preserve">)» </w:t>
      </w:r>
    </w:p>
    <w:p w:rsidR="000D58E4" w:rsidRPr="000D58E4" w:rsidRDefault="000D58E4" w:rsidP="000D58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6327"/>
      </w:tblGrid>
      <w:tr w:rsidR="000D58E4" w:rsidRPr="000D58E4" w:rsidTr="000D58E4">
        <w:tc>
          <w:tcPr>
            <w:tcW w:w="2892" w:type="dxa"/>
            <w:shd w:val="clear" w:color="auto" w:fill="D9D9D9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</w:pPr>
            <w:r w:rsidRPr="000D58E4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  <w:t>ΕΤΑΙΡΙΚΗ ΕΠΩΝΥΜΙΑ</w:t>
            </w:r>
          </w:p>
        </w:tc>
        <w:tc>
          <w:tcPr>
            <w:tcW w:w="10716" w:type="dxa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0D58E4" w:rsidRPr="000D58E4" w:rsidTr="000D58E4">
        <w:tc>
          <w:tcPr>
            <w:tcW w:w="2892" w:type="dxa"/>
            <w:shd w:val="clear" w:color="auto" w:fill="D9D9D9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</w:pPr>
            <w:r w:rsidRPr="000D58E4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  <w:t>ΝΟΜΙΜΟΣ ΕΚΠΡΟΣΩΠΟΣ</w:t>
            </w:r>
          </w:p>
        </w:tc>
        <w:tc>
          <w:tcPr>
            <w:tcW w:w="10716" w:type="dxa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0D58E4" w:rsidRPr="000D58E4" w:rsidTr="000D58E4">
        <w:tc>
          <w:tcPr>
            <w:tcW w:w="2892" w:type="dxa"/>
            <w:shd w:val="clear" w:color="auto" w:fill="D9D9D9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</w:pPr>
            <w:r w:rsidRPr="000D58E4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  <w:t>ΔΙΕΥΘΥΝΣΗ</w:t>
            </w:r>
          </w:p>
        </w:tc>
        <w:tc>
          <w:tcPr>
            <w:tcW w:w="10716" w:type="dxa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0D58E4" w:rsidRPr="000D58E4" w:rsidTr="000D58E4">
        <w:tc>
          <w:tcPr>
            <w:tcW w:w="2892" w:type="dxa"/>
            <w:shd w:val="clear" w:color="auto" w:fill="D9D9D9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</w:pPr>
            <w:r w:rsidRPr="000D58E4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  <w:t>Α.Φ.Μ. – Δ.Ο.Υ.</w:t>
            </w:r>
          </w:p>
        </w:tc>
        <w:tc>
          <w:tcPr>
            <w:tcW w:w="10716" w:type="dxa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0D58E4" w:rsidRPr="000D58E4" w:rsidTr="000D58E4">
        <w:tc>
          <w:tcPr>
            <w:tcW w:w="2892" w:type="dxa"/>
            <w:shd w:val="clear" w:color="auto" w:fill="D9D9D9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</w:pPr>
            <w:r w:rsidRPr="000D58E4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n-US"/>
              </w:rPr>
              <w:t>ΤΗΛΕΦΩΝΟ/</w:t>
            </w:r>
            <w:r w:rsidRPr="000D58E4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eastAsia="en-US"/>
              </w:rPr>
              <w:t>FAX/EMAIL</w:t>
            </w:r>
          </w:p>
        </w:tc>
        <w:tc>
          <w:tcPr>
            <w:tcW w:w="10716" w:type="dxa"/>
          </w:tcPr>
          <w:p w:rsidR="000D58E4" w:rsidRPr="000D58E4" w:rsidRDefault="000D58E4" w:rsidP="000D58E4">
            <w:pPr>
              <w:widowControl w:val="0"/>
              <w:spacing w:after="120" w:line="276" w:lineRule="auto"/>
              <w:jc w:val="both"/>
              <w:outlineLvl w:val="1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C85608" w:rsidRDefault="00C85608" w:rsidP="00C85608">
      <w:pPr>
        <w:jc w:val="center"/>
        <w:rPr>
          <w:rFonts w:ascii="Tahoma" w:hAnsi="Tahoma" w:cs="Tahoma"/>
          <w:b/>
        </w:rPr>
      </w:pPr>
    </w:p>
    <w:p w:rsidR="00E87D8A" w:rsidRPr="002379C6" w:rsidRDefault="00E87D8A" w:rsidP="00321B5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379C6">
        <w:rPr>
          <w:rFonts w:ascii="Tahoma" w:hAnsi="Tahoma" w:cs="Tahoma"/>
          <w:sz w:val="20"/>
          <w:szCs w:val="20"/>
        </w:rPr>
        <w:t xml:space="preserve">Αφού έλαβα γνώση των συνθηκών εκτέλεσης της παροχής υπηρεσίας </w:t>
      </w:r>
      <w:r w:rsidRPr="00554B3F">
        <w:rPr>
          <w:rFonts w:ascii="Tahoma" w:hAnsi="Tahoma" w:cs="Tahoma"/>
          <w:sz w:val="20"/>
          <w:szCs w:val="20"/>
        </w:rPr>
        <w:t>που αναγράφεται στην επικεφαλίδα και των λοιπών στοιχείων</w:t>
      </w:r>
      <w:r w:rsidRPr="002379C6">
        <w:rPr>
          <w:rFonts w:ascii="Tahoma" w:hAnsi="Tahoma" w:cs="Tahoma"/>
          <w:sz w:val="20"/>
          <w:szCs w:val="20"/>
        </w:rPr>
        <w:t>, υποβάλλω την παρούσα προσφορά και δηλώνω ότι αποδέχομαι πλήρως και χωρίς επιφύλαξη όλα αυτά και αναλαμβάνω την εκτέλεση της υπηρεσίας με τις ακόλουθες τιμές μονάδας:</w:t>
      </w:r>
    </w:p>
    <w:p w:rsidR="000D58E4" w:rsidRDefault="000D58E4" w:rsidP="00C85608">
      <w:pPr>
        <w:jc w:val="center"/>
        <w:rPr>
          <w:rFonts w:ascii="Tahoma" w:hAnsi="Tahoma" w:cs="Tahoma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000" w:firstRow="0" w:lastRow="0" w:firstColumn="0" w:lastColumn="0" w:noHBand="0" w:noVBand="0"/>
      </w:tblPr>
      <w:tblGrid>
        <w:gridCol w:w="10065"/>
      </w:tblGrid>
      <w:tr w:rsidR="00C2128C" w:rsidRPr="002379C6" w:rsidTr="00B558E1">
        <w:trPr>
          <w:trHeight w:val="388"/>
        </w:trPr>
        <w:tc>
          <w:tcPr>
            <w:tcW w:w="10065" w:type="dxa"/>
            <w:shd w:val="clear" w:color="auto" w:fill="D6E3BC" w:themeFill="accent3" w:themeFillTint="66"/>
            <w:noWrap/>
            <w:vAlign w:val="center"/>
          </w:tcPr>
          <w:p w:rsidR="00C2128C" w:rsidRPr="002379C6" w:rsidRDefault="00C2128C" w:rsidP="00807867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2379C6">
              <w:rPr>
                <w:rFonts w:ascii="Calibri" w:eastAsia="Times New Roman" w:hAnsi="Calibri" w:cs="Calibri"/>
                <w:b/>
              </w:rPr>
              <w:t xml:space="preserve">ΟΧΗΜΑΤΑ ΚΑΙ ΜΗΧΑΝΗΜΑΤΑ ΕΡΓΟΥ ΔΗΜΟΥ  ΛΑΜΙΕΩΝ  </w:t>
            </w:r>
          </w:p>
        </w:tc>
      </w:tr>
    </w:tbl>
    <w:p w:rsidR="00981CE5" w:rsidRPr="00C2128C" w:rsidRDefault="00981CE5" w:rsidP="00C85608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276"/>
        <w:gridCol w:w="1134"/>
        <w:gridCol w:w="992"/>
        <w:gridCol w:w="850"/>
        <w:gridCol w:w="1276"/>
        <w:gridCol w:w="1134"/>
        <w:gridCol w:w="1418"/>
      </w:tblGrid>
      <w:tr w:rsidR="004F2FD8" w:rsidRPr="009F0E3C" w:rsidTr="00F25E59">
        <w:trPr>
          <w:trHeight w:val="51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Α/Α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ΕΙΔΟΣ ΟΧΗΜΑΤΟΣ               ΚΑ:20.6253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ΜΑΡΚΑ ΟΧΗΜΑΤΟΣ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ΑΡΙΘΜΟΣ ΚΥΚΛΟΦΟ-ΡΙΑΣ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ΕΤΟΣ  ΚΥΚΛΟ-ΦΟΡΙΑΣ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ΦΟΡ.  ΙΠΠΟΙ/ ΚΥΒΙ-ΣΜΟΣ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ΑΣΦΑΛΙΖΟ-ΜΕ</w:t>
            </w: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ΝΗ ΑΞΙΑ (€)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ΚΑΛΥΨΗ ΠΥΡΚΑΓΙΑΣ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ΑΣΦΑΛΙΣΤΡΑ 9ΜΗΝΟΥ  (€)</w:t>
            </w: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ΚΗΗ2798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ΚΗΥ3216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ΚΗΗ2722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ΚΗΥ3303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ΚΗΥ3304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ΚΗΥ3305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ΚΗΥ3306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ΚΗΙ1392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ΚΗΗ2793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ΚΗΙ1394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ΜΕRCEDES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KHY3333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RENAULT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KHH2777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RENAULT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KHI5962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ΜΕRCEDES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ΚΗΙ5937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ISUZU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KHH2733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KHH2755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DAF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ΚΗΗ2782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ΦΟΡΤΗΓΟ ΠΑΠΑΓΑΛΑΚΙ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ΚΗΗ7096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PIAGGIO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ΜΗΧΑΝIKO ΣΑΡΩΘΡΟ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SICAS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ΜΕ44606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ΠΡΟΩΘ. ΓΑΙΩΝ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CATERPILAR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ΜΕ31740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ΚΑΔΟΠΛΥΝΤΗΡΙΟ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ΜΕ59862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ΚΑΛΑΘΟΦΟΡΟ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ΜΑΝ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ΜΕ59892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ΜΗΧ.ΠΟΛ.ΧΡΗΣ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FOREDIL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ME78525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ΣΑΡΩΘΡΟ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SICAS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ΜΕ78523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ΓΕΡΑΝΑΚΙ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PIAGGIO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ME96281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ΠΥΡΟΣΒΕΣΤΙΚΟ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ΜΙTSUBISHI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ME104072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ME113061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EΠΙΒΑΤΙΚΟ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HYUNDAI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KHI1387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EΠΙΒΑΤΙΚΟ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PEUGEOT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KHI4284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HYUNDAI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ΚΗΙ1374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ΗΥUNDAI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ΚΗΙ1383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TOYOTA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ΗΥUNDAI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KHI1385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TOYOTA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TOYOTA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ΚΗΥ3273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KHY 3326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KHY3335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MIK5526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ΚΗH2757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ΚΗH2758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ΚΗΙ1390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ΝΙSSAN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ΚΗΙ5935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ΚΗΙ5958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ΙSUZU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KHI5936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KHH2720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KHH2759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HMIΦΟΡΤΗΓΟ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ΙSUZU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KHH2754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MINI BUS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ΗΥUNDAI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KHI5938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MINI BUS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HYUNDAI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KHI5939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MINI BUS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ΗΥUNDAI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KY9831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ΔΙΑΞΟΝΙΚΟΣ ΓΕΩΡΓ.  ΕΛΚΥΣΤΗΡΑΣ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FORD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ΑΜ62127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ΜΙΧ840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125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ΜΙΧ841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125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ΜΙΧ842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125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ΜΙΑ20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90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ΜΙΙ270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90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ΜΙΑ22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90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HONDA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ΜΙΑ24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90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PIAGGIO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KAB3996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50CC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PIAGGIO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KAB3997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50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PIAGGIO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KAB3998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50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PIAGGIO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ΗΥΒ903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125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PIAGGIO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ΗΥΒ904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125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ΔΙΚΥΚΛΟ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SYMPHONY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ΗΥΒ794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125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NISSAN JUKE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ΚΗΗ7088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ΦΟΡΤΗΓΟ*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KHY3264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F0E3C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ΣΑΡΩΘΡΟ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KAERCHER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ΜΕ131615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76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ΤΟΥΡΙΣΤΙΚΟ ΤΡΕΝΑΚΙ- ΣΥΡΟΜΕΝΟ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PIL AKVAL - ORIGIN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ΚΗΥ3308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SKODA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KHH7079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F0E3C">
              <w:rPr>
                <w:rFonts w:ascii="Calibri" w:hAnsi="Calibri" w:cs="Calibri"/>
                <w:sz w:val="18"/>
                <w:szCs w:val="18"/>
                <w:lang w:val="en-US"/>
              </w:rPr>
              <w:t>MINI BUS A.M.E.A.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SPRINTER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KHH7077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ΣΑΡΩΘΡΟ  4κ.μ.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BUCHER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ΜΕ146513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160ΗΡ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ΣΑΡΩΘΡΟ 1κ.μ.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KARCHER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ΜΕ146515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50ΗΡ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63.000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ΚΗΗ7097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137.000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ΚΗΗ7100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71.400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ΑΠΟΡ/ΡΟ 16κ.μ.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ΚΤΥ1928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 xml:space="preserve">ΑΠΟΡ/ΡΟ </w:t>
            </w:r>
            <w:r>
              <w:rPr>
                <w:rFonts w:ascii="Calibri" w:hAnsi="Calibri" w:cs="Calibri"/>
                <w:sz w:val="18"/>
                <w:szCs w:val="18"/>
              </w:rPr>
              <w:t>14κ</w:t>
            </w:r>
            <w:r w:rsidRPr="009F0E3C">
              <w:rPr>
                <w:rFonts w:ascii="Calibri" w:hAnsi="Calibri" w:cs="Calibri"/>
                <w:sz w:val="18"/>
                <w:szCs w:val="18"/>
              </w:rPr>
              <w:t>.μ.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ΚΤΥ1929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ΑΠΟΡ/ΡΟ</w:t>
            </w:r>
            <w:r w:rsidRPr="009F0E3C">
              <w:rPr>
                <w:rFonts w:ascii="Calibri" w:hAnsi="Calibri" w:cs="Calibri"/>
                <w:sz w:val="18"/>
                <w:szCs w:val="18"/>
              </w:rPr>
              <w:t xml:space="preserve"> 10κ.μ.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ΚΤΥ1931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155.000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9F0E3C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0E3C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 xml:space="preserve">FORD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RANGER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38.496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0E3C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8" w:rsidRPr="009F0E3C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58E1" w:rsidRPr="009F0E3C" w:rsidTr="005959E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558E1" w:rsidRPr="00B558E1" w:rsidRDefault="00B558E1" w:rsidP="00B558E1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ΣΥΝΟΛΟ Κ.Α.:20.6253: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558E1" w:rsidRPr="009F0E3C" w:rsidTr="009575C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558E1" w:rsidRPr="00B558E1" w:rsidRDefault="00B558E1" w:rsidP="00B558E1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ΠΡΟΑΙΡΕΣΗ: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B558E1" w:rsidRPr="009F0E3C" w:rsidTr="00A3521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E1" w:rsidRPr="009F0E3C" w:rsidRDefault="00B558E1" w:rsidP="00F25E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558E1" w:rsidRPr="00B558E1" w:rsidRDefault="00B558E1" w:rsidP="00B558E1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ΣΥΝΟΛΟ Κ.Α.:20.6253 ΜΕ ΠΡΟΑΙΡΕΣΗ: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00077D" w:rsidRPr="00B36988" w:rsidRDefault="0000077D" w:rsidP="0000077D">
      <w:pPr>
        <w:rPr>
          <w:rFonts w:ascii="Tahoma" w:hAnsi="Tahoma" w:cs="Tahoma"/>
          <w:sz w:val="20"/>
          <w:szCs w:val="20"/>
        </w:rPr>
      </w:pPr>
    </w:p>
    <w:p w:rsidR="0000077D" w:rsidRDefault="0000077D" w:rsidP="0000077D">
      <w:pPr>
        <w:rPr>
          <w:rFonts w:ascii="Tahoma" w:eastAsia="Times New Roman" w:hAnsi="Tahoma" w:cs="Tahoma"/>
          <w:color w:val="auto"/>
          <w:sz w:val="8"/>
          <w:szCs w:val="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276"/>
        <w:gridCol w:w="1134"/>
        <w:gridCol w:w="992"/>
        <w:gridCol w:w="850"/>
        <w:gridCol w:w="1276"/>
        <w:gridCol w:w="1134"/>
        <w:gridCol w:w="1418"/>
      </w:tblGrid>
      <w:tr w:rsidR="004F2FD8" w:rsidRPr="009F0E3C" w:rsidTr="00F25E59">
        <w:trPr>
          <w:trHeight w:val="51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Α/Α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4F2FD8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ΕΙΔΟΣ ΟΧΗΜΑΤΟΣ               ΚΑ: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3</w:t>
            </w: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0.6253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ΜΑΡΚΑ ΟΧΗΜΑΤΟΣ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ΑΡΙΘΜΟΣ ΚΥΚΛΟΦΟ-ΡΙΑΣ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ΕΤΟΣ  ΚΥΚΛΟ-ΦΟΡΙΑΣ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ΦΟΡ.  ΙΠΠΟΙ/ ΚΥΒΙ-ΣΜΟΣ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ΑΣΦΑΛΙΖΟ-ΜΕ</w:t>
            </w: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ΝΗ ΑΞΙΑ (€)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ΚΑΛΥΨΗ ΠΥΡΚΑΓΙΑΣ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2FD8" w:rsidRPr="009F0E3C" w:rsidRDefault="004F2FD8" w:rsidP="00F25E5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ΑΣΦΑΛΙΣΤΡΑ 9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F0E3C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ΜΗΝΟΥ  (€)</w:t>
            </w: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ΦΟΡΤΗΓΟ ΑΝΑΤΡΕΠΟΜΕΝΟ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ΚΗΥ3302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KHI1309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ΚΗΙ1395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ΦΟΡΤΗΓΟ ΠΑΠΑΓΑΛΑΚΙ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ΜΑΝ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KHI5951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KHH2728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ΕΚΣΚΑΦΕΑΣ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LIEBHERR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ΜΕ44528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CATERPILAR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ΜΕ44698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ΙΣΟΠΕΔΩΤΗΣ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CATERPILAR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ΜΕ44700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ΕΚΣΚΑΦΕΑΣ 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KUMATSU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ΜΕ44778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EKΣΚΑΦΕΑΣ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ΚΟΜΑΤSU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ME44791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JCB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ME70405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ΕΚΣΚΑΦΕΑΣ  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JCB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ME85633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CASE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ΜΕ91680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ΔΙΑΜΟΡΦΩΤΗΣ ΓΑΙΩΝ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VOLVO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ME106114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J.C.B.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ME106119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ΔΙΑΜΟΡΦΩΤΗΣ ΓΑΙΩΝ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CATERPILAR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ME109793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ΚΗΥ3223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ΚΗΥ3224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ΚΗΥ3323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20C07">
              <w:rPr>
                <w:rFonts w:ascii="Calibri" w:hAnsi="Calibri" w:cs="Calibri"/>
                <w:bCs/>
                <w:sz w:val="18"/>
                <w:szCs w:val="18"/>
              </w:rPr>
              <w:t>ΌΧΙ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MAZDA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KHH2711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ΗΜΙΦΟΡΤΗΓΟ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NISSAN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ΚΗΗ8229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ΕΠΙΒΑΤΙΚΟ*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OPEL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ΜΙΜ3155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ΟPEL ASTRA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ΚΗΙ1384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FIAT PANDA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ΚΗΙ5934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ΕΠΙΒΑΤΙΚΟ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SUZUKI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KHH2762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I.X.E.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CITROEN ZX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KHH2737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I.X.E.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NISSAN MIKRA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KHH2738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I.X.E.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OPEL ASTRA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KHH2739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ΥΔΡΟΦΟΡΑ 10.000lt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ΜΕ149725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137.000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 xml:space="preserve">ΕΚΣΚΑΦΕΑΣ </w:t>
            </w:r>
            <w:r w:rsidRPr="00C20C07">
              <w:rPr>
                <w:rFonts w:ascii="Calibri" w:hAnsi="Calibri" w:cs="Calibri"/>
                <w:sz w:val="18"/>
                <w:szCs w:val="18"/>
              </w:rPr>
              <w:lastRenderedPageBreak/>
              <w:t>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lastRenderedPageBreak/>
              <w:t>CAT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ΜΕ153463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ΕΚΣΚΑΦΕΑΣ ΦΟΡΤΩΤΗΣ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CAT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ΜΕ153464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ΦΟΡΤΗΓΟ ΑΝΑΤΡΕΠΟΜΕΝΟ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ΚΤΥ4233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11.000CC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148.500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MINI BUS ΣΧΟΛΙΚΟ**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79.500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FD8" w:rsidRPr="00C20C07" w:rsidTr="004F2FD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MINI BUS ΣΧΟΛΙΚΟ**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MERCEDES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2.000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79.500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FD8" w:rsidRPr="00C20C07" w:rsidRDefault="004F2FD8" w:rsidP="00F25E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0C07"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FD8" w:rsidRPr="00C20C07" w:rsidRDefault="004F2FD8" w:rsidP="00F25E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58E1" w:rsidRPr="00C20C07" w:rsidTr="00366933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bottom"/>
            <w:hideMark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ΣΥΝΟΛΟ Κ.Α. 30.6253: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bottom"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558E1" w:rsidRPr="00C20C07" w:rsidTr="00C22D25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bottom"/>
            <w:hideMark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ΠΡΟΑΙΡΕΣΗ: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bottom"/>
            <w:hideMark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2.565,00</w:t>
            </w:r>
          </w:p>
        </w:tc>
      </w:tr>
      <w:tr w:rsidR="00B558E1" w:rsidRPr="00C20C07" w:rsidTr="007169D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E1" w:rsidRPr="00C20C07" w:rsidRDefault="00B558E1" w:rsidP="00F25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bottom"/>
            <w:hideMark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ΣΥΝΟΛΟ Κ.Α. 30.6253 ΜΕ ΠΡΟΑΙΡΕΣΗ: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bottom"/>
            <w:hideMark/>
          </w:tcPr>
          <w:p w:rsidR="00B558E1" w:rsidRPr="00B558E1" w:rsidRDefault="00B558E1" w:rsidP="00F25E59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E714FB" w:rsidRPr="00B61893" w:rsidRDefault="00E714FB" w:rsidP="00E714FB">
      <w:pPr>
        <w:rPr>
          <w:rFonts w:ascii="Tahoma" w:hAnsi="Tahoma" w:cs="Tahoma"/>
          <w:sz w:val="20"/>
          <w:szCs w:val="20"/>
        </w:rPr>
      </w:pPr>
    </w:p>
    <w:p w:rsidR="00B558E1" w:rsidRPr="002379C6" w:rsidRDefault="00B558E1" w:rsidP="00B558E1">
      <w:pPr>
        <w:spacing w:line="360" w:lineRule="auto"/>
        <w:rPr>
          <w:rFonts w:ascii="Tahoma" w:hAnsi="Tahoma" w:cs="Tahoma"/>
          <w:sz w:val="20"/>
          <w:szCs w:val="20"/>
        </w:rPr>
      </w:pPr>
      <w:r w:rsidRPr="002379C6">
        <w:rPr>
          <w:rFonts w:ascii="Tahoma" w:hAnsi="Tahoma" w:cs="Tahoma"/>
          <w:sz w:val="20"/>
          <w:szCs w:val="20"/>
        </w:rPr>
        <w:t>*</w:t>
      </w:r>
      <w:r w:rsidRPr="00C20C07">
        <w:rPr>
          <w:rFonts w:ascii="Tahoma" w:hAnsi="Tahoma" w:cs="Tahoma"/>
          <w:b/>
          <w:sz w:val="20"/>
          <w:szCs w:val="20"/>
        </w:rPr>
        <w:t>Ασφάλιση οχήματος για ένα μήνα από 01.12 έως 31.12.2025</w:t>
      </w:r>
      <w:r>
        <w:rPr>
          <w:rFonts w:ascii="Tahoma" w:hAnsi="Tahoma" w:cs="Tahoma"/>
          <w:b/>
          <w:sz w:val="20"/>
          <w:szCs w:val="20"/>
        </w:rPr>
        <w:t xml:space="preserve"> (α/α 76, </w:t>
      </w:r>
      <w:r w:rsidRPr="00C20C07">
        <w:rPr>
          <w:rFonts w:ascii="Tahoma" w:hAnsi="Tahoma" w:cs="Tahoma"/>
          <w:b/>
          <w:sz w:val="20"/>
          <w:szCs w:val="20"/>
        </w:rPr>
        <w:t>ΚΗΥ3308</w:t>
      </w:r>
      <w:r>
        <w:rPr>
          <w:rFonts w:ascii="Tahoma" w:hAnsi="Tahoma" w:cs="Tahoma"/>
          <w:b/>
          <w:sz w:val="20"/>
          <w:szCs w:val="20"/>
        </w:rPr>
        <w:t>)</w:t>
      </w:r>
      <w:r w:rsidRPr="002379C6">
        <w:rPr>
          <w:rFonts w:ascii="Tahoma" w:hAnsi="Tahoma" w:cs="Tahoma"/>
          <w:sz w:val="20"/>
          <w:szCs w:val="20"/>
        </w:rPr>
        <w:t>.</w:t>
      </w:r>
    </w:p>
    <w:p w:rsidR="00B558E1" w:rsidRPr="002379C6" w:rsidRDefault="00B558E1" w:rsidP="00B558E1">
      <w:pPr>
        <w:spacing w:line="360" w:lineRule="auto"/>
        <w:rPr>
          <w:rFonts w:ascii="Tahoma" w:hAnsi="Tahoma" w:cs="Tahoma"/>
          <w:sz w:val="20"/>
          <w:szCs w:val="20"/>
        </w:rPr>
      </w:pPr>
      <w:r w:rsidRPr="002379C6">
        <w:rPr>
          <w:rFonts w:ascii="Tahoma" w:hAnsi="Tahoma" w:cs="Tahoma"/>
          <w:sz w:val="20"/>
          <w:szCs w:val="20"/>
        </w:rPr>
        <w:t xml:space="preserve">**οχήματα </w:t>
      </w:r>
      <w:r>
        <w:rPr>
          <w:rFonts w:ascii="Tahoma" w:hAnsi="Tahoma" w:cs="Tahoma"/>
          <w:sz w:val="20"/>
          <w:szCs w:val="20"/>
        </w:rPr>
        <w:t>για τα</w:t>
      </w:r>
      <w:r w:rsidRPr="002379C6">
        <w:rPr>
          <w:rFonts w:ascii="Tahoma" w:hAnsi="Tahoma" w:cs="Tahoma"/>
          <w:sz w:val="20"/>
          <w:szCs w:val="20"/>
        </w:rPr>
        <w:t xml:space="preserve"> οποία </w:t>
      </w:r>
      <w:r>
        <w:rPr>
          <w:rFonts w:ascii="Tahoma" w:hAnsi="Tahoma" w:cs="Tahoma"/>
          <w:sz w:val="20"/>
          <w:szCs w:val="20"/>
        </w:rPr>
        <w:t>εκκρεμεί η έκδοση αριθμών κυκλοφορίας</w:t>
      </w:r>
      <w:r w:rsidRPr="002379C6">
        <w:rPr>
          <w:rFonts w:ascii="Tahoma" w:hAnsi="Tahoma" w:cs="Tahoma"/>
          <w:sz w:val="20"/>
          <w:szCs w:val="20"/>
        </w:rPr>
        <w:t>.</w:t>
      </w:r>
    </w:p>
    <w:p w:rsidR="00B558E1" w:rsidRDefault="00B558E1" w:rsidP="00B558E1">
      <w:pPr>
        <w:jc w:val="both"/>
        <w:rPr>
          <w:rFonts w:ascii="Tahoma" w:hAnsi="Tahoma" w:cs="Tahoma"/>
          <w:sz w:val="20"/>
          <w:szCs w:val="20"/>
        </w:rPr>
      </w:pPr>
    </w:p>
    <w:p w:rsidR="00B558E1" w:rsidRPr="00B558E1" w:rsidRDefault="00B558E1" w:rsidP="00B558E1">
      <w:pPr>
        <w:jc w:val="both"/>
        <w:rPr>
          <w:rFonts w:ascii="Tahoma" w:hAnsi="Tahoma" w:cs="Tahoma"/>
          <w:sz w:val="20"/>
          <w:szCs w:val="20"/>
        </w:rPr>
      </w:pPr>
      <w:r w:rsidRPr="00B558E1">
        <w:rPr>
          <w:rFonts w:ascii="Tahoma" w:hAnsi="Tahoma" w:cs="Tahoma"/>
          <w:sz w:val="20"/>
          <w:szCs w:val="20"/>
        </w:rPr>
        <w:t>(Η προσφερόμενη τιμή για ένα ή περισσότερα οχήματα, μπορεί να αυξομειώνεται σε σχέση με αυτή του ενδεικτικού προϋπολογισμού, όμως η προσφορά για το σύνολο των υφιστάμενων οχημάτων και μηχανημάτων έργου δεν μπορεί να υπερβαίνει το σύνολο δαπάνης του ενδεικτικού προϋπολογισμού.)</w:t>
      </w:r>
    </w:p>
    <w:p w:rsidR="00F77E73" w:rsidRDefault="00F77E73" w:rsidP="00882F46">
      <w:pPr>
        <w:spacing w:line="276" w:lineRule="auto"/>
        <w:rPr>
          <w:rFonts w:ascii="Tahoma" w:hAnsi="Tahoma" w:cs="Tahoma"/>
          <w:sz w:val="20"/>
          <w:szCs w:val="20"/>
        </w:rPr>
      </w:pPr>
    </w:p>
    <w:p w:rsidR="00D32EB7" w:rsidRDefault="00D32EB7" w:rsidP="00882F4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Η συνολικά προσφερόμενη τιμή για τα ασφάλιστρα 9μήνου διαμορφώνεται ως κατωτέρω:</w:t>
      </w:r>
    </w:p>
    <w:p w:rsidR="00D32EB7" w:rsidRDefault="00D32EB7" w:rsidP="00882F46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7229" w:type="dxa"/>
        <w:tblInd w:w="817" w:type="dxa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1417"/>
      </w:tblGrid>
      <w:tr w:rsidR="00D32EB7" w:rsidRPr="00D32EB7" w:rsidTr="00D32EB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 xml:space="preserve"> Κ.Α. 20.6253: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 xml:space="preserve"> Κ.Α. 30.6253: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ΣΥΝΟΛΟ</w:t>
            </w:r>
          </w:p>
        </w:tc>
      </w:tr>
      <w:tr w:rsidR="00D32EB7" w:rsidRPr="00D32EB7" w:rsidTr="00D32E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ΑΣΦΑΛΙΣΤΡΑ 9ΜΗΝΟΥ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32EB7" w:rsidRPr="00D32EB7" w:rsidTr="00E1277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ΠΡΟΑΙΡΕΣΗ: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B7" w:rsidRPr="00B558E1" w:rsidRDefault="00C20C07" w:rsidP="00E12772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0</w:t>
            </w:r>
            <w:r w:rsidR="00D32EB7"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B7" w:rsidRPr="00B558E1" w:rsidRDefault="00C20C0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2.565</w:t>
            </w:r>
            <w:r w:rsidR="00D32EB7"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D32EB7" w:rsidRPr="00B558E1" w:rsidRDefault="00C20C07" w:rsidP="00E12772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2.565</w:t>
            </w:r>
            <w:r w:rsidR="006574E4"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,00</w:t>
            </w:r>
          </w:p>
        </w:tc>
      </w:tr>
      <w:tr w:rsidR="00D32EB7" w:rsidRPr="00D32EB7" w:rsidTr="00D32E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B558E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ΣΥΝΟΛΟ ΜΕ ΠΡΟΑΙΡΕΣΗ: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D32EB7" w:rsidRPr="00B558E1" w:rsidRDefault="00D32EB7" w:rsidP="00D32EB7">
            <w:pPr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0C48FC" w:rsidRDefault="000C48FC" w:rsidP="00C85608">
      <w:pPr>
        <w:jc w:val="center"/>
        <w:rPr>
          <w:rFonts w:ascii="Tahoma" w:hAnsi="Tahoma" w:cs="Tahoma"/>
          <w:sz w:val="20"/>
          <w:szCs w:val="20"/>
        </w:rPr>
      </w:pPr>
    </w:p>
    <w:p w:rsidR="002306D9" w:rsidRDefault="002306D9" w:rsidP="000C48FC">
      <w:pPr>
        <w:jc w:val="both"/>
        <w:rPr>
          <w:rFonts w:ascii="Tahoma" w:hAnsi="Tahoma" w:cs="Tahoma"/>
          <w:sz w:val="20"/>
          <w:szCs w:val="20"/>
        </w:rPr>
      </w:pPr>
    </w:p>
    <w:p w:rsidR="00C85608" w:rsidRPr="002379C6" w:rsidRDefault="00C85608" w:rsidP="00C85608">
      <w:pPr>
        <w:jc w:val="center"/>
        <w:rPr>
          <w:rFonts w:ascii="Tahoma" w:hAnsi="Tahoma" w:cs="Tahoma"/>
          <w:sz w:val="20"/>
          <w:szCs w:val="20"/>
        </w:rPr>
      </w:pPr>
      <w:r w:rsidRPr="002379C6">
        <w:rPr>
          <w:rFonts w:ascii="Tahoma" w:hAnsi="Tahoma" w:cs="Tahoma"/>
          <w:sz w:val="20"/>
          <w:szCs w:val="20"/>
        </w:rPr>
        <w:t>(τόπος και ημερομηνία)</w:t>
      </w:r>
    </w:p>
    <w:p w:rsidR="004C294E" w:rsidRDefault="004C294E" w:rsidP="00C85608">
      <w:pPr>
        <w:jc w:val="center"/>
        <w:rPr>
          <w:rFonts w:ascii="Tahoma" w:hAnsi="Tahoma" w:cs="Tahoma"/>
          <w:sz w:val="20"/>
          <w:szCs w:val="20"/>
        </w:rPr>
      </w:pPr>
    </w:p>
    <w:p w:rsidR="004C294E" w:rsidRPr="002379C6" w:rsidRDefault="004C294E" w:rsidP="00C85608">
      <w:pPr>
        <w:jc w:val="center"/>
        <w:rPr>
          <w:rFonts w:ascii="Tahoma" w:hAnsi="Tahoma" w:cs="Tahoma"/>
          <w:sz w:val="20"/>
          <w:szCs w:val="20"/>
        </w:rPr>
      </w:pPr>
    </w:p>
    <w:p w:rsidR="00C85608" w:rsidRPr="002379C6" w:rsidRDefault="00C85608" w:rsidP="00C85608">
      <w:pPr>
        <w:jc w:val="center"/>
        <w:rPr>
          <w:rFonts w:ascii="Tahoma" w:hAnsi="Tahoma" w:cs="Tahoma"/>
          <w:b/>
        </w:rPr>
      </w:pPr>
      <w:r w:rsidRPr="002379C6">
        <w:rPr>
          <w:rFonts w:ascii="Tahoma" w:hAnsi="Tahoma" w:cs="Tahoma"/>
          <w:b/>
        </w:rPr>
        <w:t xml:space="preserve">Ο Προσφέρων </w:t>
      </w:r>
    </w:p>
    <w:p w:rsidR="003F4A23" w:rsidRPr="00C20C07" w:rsidRDefault="00C85608" w:rsidP="00491ABA">
      <w:pPr>
        <w:jc w:val="center"/>
      </w:pPr>
      <w:r w:rsidRPr="002379C6">
        <w:rPr>
          <w:rFonts w:ascii="Tahoma" w:hAnsi="Tahoma" w:cs="Tahoma"/>
          <w:sz w:val="20"/>
          <w:szCs w:val="20"/>
        </w:rPr>
        <w:t>(Σφραγίδα – υπογραφή)</w:t>
      </w:r>
    </w:p>
    <w:sectPr w:rsidR="003F4A23" w:rsidRPr="00C20C07" w:rsidSect="00C2128C">
      <w:footerReference w:type="first" r:id="rId10"/>
      <w:pgSz w:w="11905" w:h="16837" w:code="9"/>
      <w:pgMar w:top="1418" w:right="1418" w:bottom="1418" w:left="1418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05" w:rsidRDefault="00E27F05">
      <w:r>
        <w:separator/>
      </w:r>
    </w:p>
  </w:endnote>
  <w:endnote w:type="continuationSeparator" w:id="0">
    <w:p w:rsidR="00E27F05" w:rsidRDefault="00E2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05" w:rsidRDefault="00E27F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05" w:rsidRDefault="00E27F05">
      <w:r>
        <w:separator/>
      </w:r>
    </w:p>
  </w:footnote>
  <w:footnote w:type="continuationSeparator" w:id="0">
    <w:p w:rsidR="00E27F05" w:rsidRDefault="00E2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945"/>
    <w:multiLevelType w:val="multilevel"/>
    <w:tmpl w:val="B6AED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6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3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84" w:hanging="1800"/>
      </w:pPr>
      <w:rPr>
        <w:rFonts w:cs="Times New Roman" w:hint="default"/>
      </w:rPr>
    </w:lvl>
  </w:abstractNum>
  <w:abstractNum w:abstractNumId="1">
    <w:nsid w:val="04CC3B91"/>
    <w:multiLevelType w:val="hybridMultilevel"/>
    <w:tmpl w:val="D8C488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B67A9"/>
    <w:multiLevelType w:val="hybridMultilevel"/>
    <w:tmpl w:val="67EE7B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80931"/>
    <w:multiLevelType w:val="multilevel"/>
    <w:tmpl w:val="973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37289"/>
    <w:multiLevelType w:val="hybridMultilevel"/>
    <w:tmpl w:val="899ED9F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C75076"/>
    <w:multiLevelType w:val="hybridMultilevel"/>
    <w:tmpl w:val="9CFC1D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1F49"/>
    <w:multiLevelType w:val="hybridMultilevel"/>
    <w:tmpl w:val="ECC4A9FA"/>
    <w:lvl w:ilvl="0" w:tplc="0408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1F607D"/>
    <w:multiLevelType w:val="hybridMultilevel"/>
    <w:tmpl w:val="2D56811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B4898"/>
    <w:multiLevelType w:val="hybridMultilevel"/>
    <w:tmpl w:val="561A7BF4"/>
    <w:lvl w:ilvl="0" w:tplc="0408000F">
      <w:start w:val="1"/>
      <w:numFmt w:val="decimal"/>
      <w:lvlText w:val="%1."/>
      <w:lvlJc w:val="left"/>
      <w:pPr>
        <w:ind w:left="2008" w:hanging="360"/>
      </w:pPr>
    </w:lvl>
    <w:lvl w:ilvl="1" w:tplc="04080019" w:tentative="1">
      <w:start w:val="1"/>
      <w:numFmt w:val="lowerLetter"/>
      <w:lvlText w:val="%2."/>
      <w:lvlJc w:val="left"/>
      <w:pPr>
        <w:ind w:left="2728" w:hanging="360"/>
      </w:pPr>
    </w:lvl>
    <w:lvl w:ilvl="2" w:tplc="0408001B" w:tentative="1">
      <w:start w:val="1"/>
      <w:numFmt w:val="lowerRoman"/>
      <w:lvlText w:val="%3."/>
      <w:lvlJc w:val="right"/>
      <w:pPr>
        <w:ind w:left="3448" w:hanging="180"/>
      </w:pPr>
    </w:lvl>
    <w:lvl w:ilvl="3" w:tplc="0408000F" w:tentative="1">
      <w:start w:val="1"/>
      <w:numFmt w:val="decimal"/>
      <w:lvlText w:val="%4."/>
      <w:lvlJc w:val="left"/>
      <w:pPr>
        <w:ind w:left="4168" w:hanging="360"/>
      </w:pPr>
    </w:lvl>
    <w:lvl w:ilvl="4" w:tplc="04080019" w:tentative="1">
      <w:start w:val="1"/>
      <w:numFmt w:val="lowerLetter"/>
      <w:lvlText w:val="%5."/>
      <w:lvlJc w:val="left"/>
      <w:pPr>
        <w:ind w:left="4888" w:hanging="360"/>
      </w:pPr>
    </w:lvl>
    <w:lvl w:ilvl="5" w:tplc="0408001B" w:tentative="1">
      <w:start w:val="1"/>
      <w:numFmt w:val="lowerRoman"/>
      <w:lvlText w:val="%6."/>
      <w:lvlJc w:val="right"/>
      <w:pPr>
        <w:ind w:left="5608" w:hanging="180"/>
      </w:pPr>
    </w:lvl>
    <w:lvl w:ilvl="6" w:tplc="0408000F" w:tentative="1">
      <w:start w:val="1"/>
      <w:numFmt w:val="decimal"/>
      <w:lvlText w:val="%7."/>
      <w:lvlJc w:val="left"/>
      <w:pPr>
        <w:ind w:left="6328" w:hanging="360"/>
      </w:pPr>
    </w:lvl>
    <w:lvl w:ilvl="7" w:tplc="04080019" w:tentative="1">
      <w:start w:val="1"/>
      <w:numFmt w:val="lowerLetter"/>
      <w:lvlText w:val="%8."/>
      <w:lvlJc w:val="left"/>
      <w:pPr>
        <w:ind w:left="7048" w:hanging="360"/>
      </w:pPr>
    </w:lvl>
    <w:lvl w:ilvl="8" w:tplc="0408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9">
    <w:nsid w:val="62575F37"/>
    <w:multiLevelType w:val="hybridMultilevel"/>
    <w:tmpl w:val="06A2B854"/>
    <w:lvl w:ilvl="0" w:tplc="0408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3DAB"/>
    <w:rsid w:val="0000077D"/>
    <w:rsid w:val="000007C6"/>
    <w:rsid w:val="00002D21"/>
    <w:rsid w:val="00003728"/>
    <w:rsid w:val="0000729E"/>
    <w:rsid w:val="00010710"/>
    <w:rsid w:val="00011019"/>
    <w:rsid w:val="000115EE"/>
    <w:rsid w:val="00012B01"/>
    <w:rsid w:val="00013222"/>
    <w:rsid w:val="00013D57"/>
    <w:rsid w:val="00015CCD"/>
    <w:rsid w:val="000204C5"/>
    <w:rsid w:val="00020C35"/>
    <w:rsid w:val="000211B7"/>
    <w:rsid w:val="00021530"/>
    <w:rsid w:val="00022F20"/>
    <w:rsid w:val="00024589"/>
    <w:rsid w:val="000274A6"/>
    <w:rsid w:val="00030B23"/>
    <w:rsid w:val="0003100C"/>
    <w:rsid w:val="00031ED0"/>
    <w:rsid w:val="0003350B"/>
    <w:rsid w:val="00033D4B"/>
    <w:rsid w:val="00034C6C"/>
    <w:rsid w:val="00035074"/>
    <w:rsid w:val="00035679"/>
    <w:rsid w:val="0003647D"/>
    <w:rsid w:val="00036943"/>
    <w:rsid w:val="0003699F"/>
    <w:rsid w:val="00040D98"/>
    <w:rsid w:val="0004251C"/>
    <w:rsid w:val="00050724"/>
    <w:rsid w:val="0005251F"/>
    <w:rsid w:val="00052A8A"/>
    <w:rsid w:val="00052FD3"/>
    <w:rsid w:val="0005364A"/>
    <w:rsid w:val="00054893"/>
    <w:rsid w:val="00055F28"/>
    <w:rsid w:val="00056CEE"/>
    <w:rsid w:val="000576FF"/>
    <w:rsid w:val="00061B45"/>
    <w:rsid w:val="00063887"/>
    <w:rsid w:val="00064FBD"/>
    <w:rsid w:val="000703D3"/>
    <w:rsid w:val="000720AA"/>
    <w:rsid w:val="0007250F"/>
    <w:rsid w:val="00081FBC"/>
    <w:rsid w:val="0008424D"/>
    <w:rsid w:val="0008717B"/>
    <w:rsid w:val="00087513"/>
    <w:rsid w:val="0009155A"/>
    <w:rsid w:val="00093A24"/>
    <w:rsid w:val="00094E4C"/>
    <w:rsid w:val="000954E2"/>
    <w:rsid w:val="00095EE7"/>
    <w:rsid w:val="00096FD7"/>
    <w:rsid w:val="000A363D"/>
    <w:rsid w:val="000A3AC7"/>
    <w:rsid w:val="000A42F0"/>
    <w:rsid w:val="000A44A0"/>
    <w:rsid w:val="000A67E7"/>
    <w:rsid w:val="000A6D3E"/>
    <w:rsid w:val="000B0AE9"/>
    <w:rsid w:val="000B0EF8"/>
    <w:rsid w:val="000B5513"/>
    <w:rsid w:val="000B7BCF"/>
    <w:rsid w:val="000C10CA"/>
    <w:rsid w:val="000C38DE"/>
    <w:rsid w:val="000C48FC"/>
    <w:rsid w:val="000C78AF"/>
    <w:rsid w:val="000D0CC8"/>
    <w:rsid w:val="000D1686"/>
    <w:rsid w:val="000D4098"/>
    <w:rsid w:val="000D58E4"/>
    <w:rsid w:val="000D6408"/>
    <w:rsid w:val="000D70E9"/>
    <w:rsid w:val="000D7794"/>
    <w:rsid w:val="000E1BF0"/>
    <w:rsid w:val="000E27B0"/>
    <w:rsid w:val="000E2CBE"/>
    <w:rsid w:val="000E59FC"/>
    <w:rsid w:val="000E7A9A"/>
    <w:rsid w:val="000F1EB7"/>
    <w:rsid w:val="000F272E"/>
    <w:rsid w:val="000F6CFD"/>
    <w:rsid w:val="000F784E"/>
    <w:rsid w:val="001003B9"/>
    <w:rsid w:val="00100C2D"/>
    <w:rsid w:val="00100C37"/>
    <w:rsid w:val="00105BA9"/>
    <w:rsid w:val="0010694D"/>
    <w:rsid w:val="00106EC4"/>
    <w:rsid w:val="001114F4"/>
    <w:rsid w:val="00113CD2"/>
    <w:rsid w:val="00117A4A"/>
    <w:rsid w:val="0012166C"/>
    <w:rsid w:val="0012213B"/>
    <w:rsid w:val="00123D7E"/>
    <w:rsid w:val="00125160"/>
    <w:rsid w:val="00126E43"/>
    <w:rsid w:val="001271C1"/>
    <w:rsid w:val="00131574"/>
    <w:rsid w:val="001323CC"/>
    <w:rsid w:val="001349E1"/>
    <w:rsid w:val="00136BF9"/>
    <w:rsid w:val="00137B9F"/>
    <w:rsid w:val="00140D7C"/>
    <w:rsid w:val="00142424"/>
    <w:rsid w:val="00143B7E"/>
    <w:rsid w:val="00150B8E"/>
    <w:rsid w:val="0015170E"/>
    <w:rsid w:val="00153684"/>
    <w:rsid w:val="00154ADA"/>
    <w:rsid w:val="0015533B"/>
    <w:rsid w:val="0016046B"/>
    <w:rsid w:val="00163070"/>
    <w:rsid w:val="001659B7"/>
    <w:rsid w:val="0016683D"/>
    <w:rsid w:val="00166B0E"/>
    <w:rsid w:val="00172376"/>
    <w:rsid w:val="00175CAA"/>
    <w:rsid w:val="00175FFF"/>
    <w:rsid w:val="001763F9"/>
    <w:rsid w:val="0017774F"/>
    <w:rsid w:val="001822D0"/>
    <w:rsid w:val="00185B38"/>
    <w:rsid w:val="00185C4C"/>
    <w:rsid w:val="00187963"/>
    <w:rsid w:val="00191084"/>
    <w:rsid w:val="0019168A"/>
    <w:rsid w:val="00195472"/>
    <w:rsid w:val="00196253"/>
    <w:rsid w:val="001A3B8E"/>
    <w:rsid w:val="001A499C"/>
    <w:rsid w:val="001A4F1D"/>
    <w:rsid w:val="001A65D4"/>
    <w:rsid w:val="001B196B"/>
    <w:rsid w:val="001B1D00"/>
    <w:rsid w:val="001B34D5"/>
    <w:rsid w:val="001B43D3"/>
    <w:rsid w:val="001B7088"/>
    <w:rsid w:val="001B7A36"/>
    <w:rsid w:val="001C1CE6"/>
    <w:rsid w:val="001C5F78"/>
    <w:rsid w:val="001D0084"/>
    <w:rsid w:val="001D12AF"/>
    <w:rsid w:val="001D1AB6"/>
    <w:rsid w:val="001D2B96"/>
    <w:rsid w:val="001D3F2F"/>
    <w:rsid w:val="001D414B"/>
    <w:rsid w:val="001D4854"/>
    <w:rsid w:val="001D54B1"/>
    <w:rsid w:val="001D5B36"/>
    <w:rsid w:val="001D65AF"/>
    <w:rsid w:val="001D6A89"/>
    <w:rsid w:val="001E33C4"/>
    <w:rsid w:val="001E38D3"/>
    <w:rsid w:val="001E7D17"/>
    <w:rsid w:val="001F0FEB"/>
    <w:rsid w:val="001F17FA"/>
    <w:rsid w:val="001F198B"/>
    <w:rsid w:val="001F448B"/>
    <w:rsid w:val="00202EEC"/>
    <w:rsid w:val="00204F30"/>
    <w:rsid w:val="0020586C"/>
    <w:rsid w:val="00205AB7"/>
    <w:rsid w:val="00210A2D"/>
    <w:rsid w:val="00212910"/>
    <w:rsid w:val="00214829"/>
    <w:rsid w:val="00217642"/>
    <w:rsid w:val="00220A6B"/>
    <w:rsid w:val="00220ABD"/>
    <w:rsid w:val="00222075"/>
    <w:rsid w:val="00222415"/>
    <w:rsid w:val="00222A38"/>
    <w:rsid w:val="00224AE9"/>
    <w:rsid w:val="00227C6D"/>
    <w:rsid w:val="002306D9"/>
    <w:rsid w:val="00233D74"/>
    <w:rsid w:val="00234EEE"/>
    <w:rsid w:val="00235FC3"/>
    <w:rsid w:val="0023644B"/>
    <w:rsid w:val="002367E4"/>
    <w:rsid w:val="002379C6"/>
    <w:rsid w:val="00242880"/>
    <w:rsid w:val="0024555D"/>
    <w:rsid w:val="00247B7F"/>
    <w:rsid w:val="00251896"/>
    <w:rsid w:val="00252ABB"/>
    <w:rsid w:val="00256861"/>
    <w:rsid w:val="00257102"/>
    <w:rsid w:val="00257F9B"/>
    <w:rsid w:val="00262E42"/>
    <w:rsid w:val="002630DD"/>
    <w:rsid w:val="00265CE7"/>
    <w:rsid w:val="00267BFC"/>
    <w:rsid w:val="00272C2F"/>
    <w:rsid w:val="002753C3"/>
    <w:rsid w:val="00282522"/>
    <w:rsid w:val="002843A4"/>
    <w:rsid w:val="0028601F"/>
    <w:rsid w:val="00290FB0"/>
    <w:rsid w:val="00291CFC"/>
    <w:rsid w:val="00291DAC"/>
    <w:rsid w:val="00294E58"/>
    <w:rsid w:val="00295715"/>
    <w:rsid w:val="00295FB0"/>
    <w:rsid w:val="002970BD"/>
    <w:rsid w:val="002A022C"/>
    <w:rsid w:val="002A06C0"/>
    <w:rsid w:val="002A0B5E"/>
    <w:rsid w:val="002A6053"/>
    <w:rsid w:val="002A7FA2"/>
    <w:rsid w:val="002B17DD"/>
    <w:rsid w:val="002C1772"/>
    <w:rsid w:val="002C2CA3"/>
    <w:rsid w:val="002D3887"/>
    <w:rsid w:val="002D5326"/>
    <w:rsid w:val="002D5342"/>
    <w:rsid w:val="002D593F"/>
    <w:rsid w:val="002D69EF"/>
    <w:rsid w:val="002D7266"/>
    <w:rsid w:val="002D7B11"/>
    <w:rsid w:val="002E02D0"/>
    <w:rsid w:val="002E2635"/>
    <w:rsid w:val="002E5430"/>
    <w:rsid w:val="002E55AC"/>
    <w:rsid w:val="002E597A"/>
    <w:rsid w:val="002E7237"/>
    <w:rsid w:val="002F7B62"/>
    <w:rsid w:val="00301077"/>
    <w:rsid w:val="0030167C"/>
    <w:rsid w:val="0030410B"/>
    <w:rsid w:val="0030774D"/>
    <w:rsid w:val="00310814"/>
    <w:rsid w:val="003118AB"/>
    <w:rsid w:val="00311B38"/>
    <w:rsid w:val="003131D3"/>
    <w:rsid w:val="00313DAB"/>
    <w:rsid w:val="00321B53"/>
    <w:rsid w:val="00322ECE"/>
    <w:rsid w:val="003244F5"/>
    <w:rsid w:val="0032722B"/>
    <w:rsid w:val="003278DB"/>
    <w:rsid w:val="00327DF0"/>
    <w:rsid w:val="003356FE"/>
    <w:rsid w:val="0034065B"/>
    <w:rsid w:val="00343775"/>
    <w:rsid w:val="003461F6"/>
    <w:rsid w:val="00347C1A"/>
    <w:rsid w:val="003510F8"/>
    <w:rsid w:val="003511E9"/>
    <w:rsid w:val="00353D96"/>
    <w:rsid w:val="0035480F"/>
    <w:rsid w:val="00356C92"/>
    <w:rsid w:val="003605C8"/>
    <w:rsid w:val="00373321"/>
    <w:rsid w:val="00374160"/>
    <w:rsid w:val="0037618E"/>
    <w:rsid w:val="003803CB"/>
    <w:rsid w:val="00381B91"/>
    <w:rsid w:val="00385C52"/>
    <w:rsid w:val="00385EBC"/>
    <w:rsid w:val="0038756B"/>
    <w:rsid w:val="0039448B"/>
    <w:rsid w:val="003967AA"/>
    <w:rsid w:val="003967CA"/>
    <w:rsid w:val="00397876"/>
    <w:rsid w:val="00397B9F"/>
    <w:rsid w:val="003A0345"/>
    <w:rsid w:val="003A1372"/>
    <w:rsid w:val="003A2C20"/>
    <w:rsid w:val="003A5A8F"/>
    <w:rsid w:val="003A7B2A"/>
    <w:rsid w:val="003A7C3D"/>
    <w:rsid w:val="003B144A"/>
    <w:rsid w:val="003B301F"/>
    <w:rsid w:val="003B3725"/>
    <w:rsid w:val="003B4023"/>
    <w:rsid w:val="003B437E"/>
    <w:rsid w:val="003B4F0E"/>
    <w:rsid w:val="003B56CB"/>
    <w:rsid w:val="003C0727"/>
    <w:rsid w:val="003C2822"/>
    <w:rsid w:val="003C3DC1"/>
    <w:rsid w:val="003C6888"/>
    <w:rsid w:val="003C6ED4"/>
    <w:rsid w:val="003D152A"/>
    <w:rsid w:val="003D2EDD"/>
    <w:rsid w:val="003D680D"/>
    <w:rsid w:val="003D6EFC"/>
    <w:rsid w:val="003E088D"/>
    <w:rsid w:val="003E4159"/>
    <w:rsid w:val="003E4D23"/>
    <w:rsid w:val="003E73B5"/>
    <w:rsid w:val="003E741E"/>
    <w:rsid w:val="003E7E7D"/>
    <w:rsid w:val="003F07A4"/>
    <w:rsid w:val="003F0EA1"/>
    <w:rsid w:val="003F4A23"/>
    <w:rsid w:val="003F5AC3"/>
    <w:rsid w:val="00400D1A"/>
    <w:rsid w:val="0040335F"/>
    <w:rsid w:val="00405EFB"/>
    <w:rsid w:val="00407662"/>
    <w:rsid w:val="00410F0E"/>
    <w:rsid w:val="00411853"/>
    <w:rsid w:val="00413DA8"/>
    <w:rsid w:val="0041615D"/>
    <w:rsid w:val="00416C1E"/>
    <w:rsid w:val="00420586"/>
    <w:rsid w:val="00420747"/>
    <w:rsid w:val="00422106"/>
    <w:rsid w:val="004262AB"/>
    <w:rsid w:val="00426A70"/>
    <w:rsid w:val="0043226E"/>
    <w:rsid w:val="00441A20"/>
    <w:rsid w:val="0044273C"/>
    <w:rsid w:val="00442F41"/>
    <w:rsid w:val="00447E5E"/>
    <w:rsid w:val="00451EEB"/>
    <w:rsid w:val="004526E1"/>
    <w:rsid w:val="0045478B"/>
    <w:rsid w:val="004653AE"/>
    <w:rsid w:val="00465E27"/>
    <w:rsid w:val="00466C43"/>
    <w:rsid w:val="0046705D"/>
    <w:rsid w:val="00467466"/>
    <w:rsid w:val="00470C97"/>
    <w:rsid w:val="004715EC"/>
    <w:rsid w:val="00472676"/>
    <w:rsid w:val="00475047"/>
    <w:rsid w:val="00475189"/>
    <w:rsid w:val="004751D1"/>
    <w:rsid w:val="00477D97"/>
    <w:rsid w:val="00482EDD"/>
    <w:rsid w:val="00484034"/>
    <w:rsid w:val="00486E84"/>
    <w:rsid w:val="00491ABA"/>
    <w:rsid w:val="004931AD"/>
    <w:rsid w:val="00497DE3"/>
    <w:rsid w:val="004A30E3"/>
    <w:rsid w:val="004A39DD"/>
    <w:rsid w:val="004A47C9"/>
    <w:rsid w:val="004A5AC3"/>
    <w:rsid w:val="004A64C3"/>
    <w:rsid w:val="004B4E66"/>
    <w:rsid w:val="004B620F"/>
    <w:rsid w:val="004C294E"/>
    <w:rsid w:val="004C3C42"/>
    <w:rsid w:val="004C3DAD"/>
    <w:rsid w:val="004C5F14"/>
    <w:rsid w:val="004C6221"/>
    <w:rsid w:val="004C6379"/>
    <w:rsid w:val="004C6CCD"/>
    <w:rsid w:val="004C7937"/>
    <w:rsid w:val="004D0142"/>
    <w:rsid w:val="004D01E9"/>
    <w:rsid w:val="004D164F"/>
    <w:rsid w:val="004D1B23"/>
    <w:rsid w:val="004D2CE1"/>
    <w:rsid w:val="004D4EBE"/>
    <w:rsid w:val="004D6960"/>
    <w:rsid w:val="004E0750"/>
    <w:rsid w:val="004E13DE"/>
    <w:rsid w:val="004E14A0"/>
    <w:rsid w:val="004E1E75"/>
    <w:rsid w:val="004E294E"/>
    <w:rsid w:val="004E3FEB"/>
    <w:rsid w:val="004E62C1"/>
    <w:rsid w:val="004F2FD8"/>
    <w:rsid w:val="004F3460"/>
    <w:rsid w:val="004F3823"/>
    <w:rsid w:val="004F4831"/>
    <w:rsid w:val="004F6A1A"/>
    <w:rsid w:val="004F708C"/>
    <w:rsid w:val="004F7FA6"/>
    <w:rsid w:val="0050484C"/>
    <w:rsid w:val="005048F9"/>
    <w:rsid w:val="00504AE6"/>
    <w:rsid w:val="00507C73"/>
    <w:rsid w:val="00512043"/>
    <w:rsid w:val="00513A70"/>
    <w:rsid w:val="00515565"/>
    <w:rsid w:val="00515712"/>
    <w:rsid w:val="00515D33"/>
    <w:rsid w:val="00516E94"/>
    <w:rsid w:val="00521297"/>
    <w:rsid w:val="0052155F"/>
    <w:rsid w:val="00521F58"/>
    <w:rsid w:val="00523169"/>
    <w:rsid w:val="0052457C"/>
    <w:rsid w:val="0052685A"/>
    <w:rsid w:val="00531633"/>
    <w:rsid w:val="00531F98"/>
    <w:rsid w:val="005324AF"/>
    <w:rsid w:val="00532762"/>
    <w:rsid w:val="00532FF8"/>
    <w:rsid w:val="00534A94"/>
    <w:rsid w:val="00534D56"/>
    <w:rsid w:val="00535F80"/>
    <w:rsid w:val="00541927"/>
    <w:rsid w:val="00541C09"/>
    <w:rsid w:val="00542E3D"/>
    <w:rsid w:val="00546295"/>
    <w:rsid w:val="00550411"/>
    <w:rsid w:val="00550F18"/>
    <w:rsid w:val="00551BA9"/>
    <w:rsid w:val="00552E2B"/>
    <w:rsid w:val="00554D9E"/>
    <w:rsid w:val="005555C7"/>
    <w:rsid w:val="005561BE"/>
    <w:rsid w:val="00557662"/>
    <w:rsid w:val="005611EE"/>
    <w:rsid w:val="005624AB"/>
    <w:rsid w:val="005644E5"/>
    <w:rsid w:val="005651CB"/>
    <w:rsid w:val="0056549B"/>
    <w:rsid w:val="0056626D"/>
    <w:rsid w:val="00566EAB"/>
    <w:rsid w:val="005701C7"/>
    <w:rsid w:val="00571E3B"/>
    <w:rsid w:val="00571EE7"/>
    <w:rsid w:val="005734FE"/>
    <w:rsid w:val="00573593"/>
    <w:rsid w:val="00573E7B"/>
    <w:rsid w:val="00573FE2"/>
    <w:rsid w:val="00576F19"/>
    <w:rsid w:val="00577102"/>
    <w:rsid w:val="00580298"/>
    <w:rsid w:val="00580D3F"/>
    <w:rsid w:val="00583BA5"/>
    <w:rsid w:val="00584EA4"/>
    <w:rsid w:val="005911C6"/>
    <w:rsid w:val="00592A11"/>
    <w:rsid w:val="00593BAC"/>
    <w:rsid w:val="0059440B"/>
    <w:rsid w:val="005A22DC"/>
    <w:rsid w:val="005B0E50"/>
    <w:rsid w:val="005B38D1"/>
    <w:rsid w:val="005B3D45"/>
    <w:rsid w:val="005B5D36"/>
    <w:rsid w:val="005B5DA6"/>
    <w:rsid w:val="005C4007"/>
    <w:rsid w:val="005D06A1"/>
    <w:rsid w:val="005D09E2"/>
    <w:rsid w:val="005D290D"/>
    <w:rsid w:val="005D5862"/>
    <w:rsid w:val="005D5BFD"/>
    <w:rsid w:val="005E17BE"/>
    <w:rsid w:val="005E39D4"/>
    <w:rsid w:val="005E5237"/>
    <w:rsid w:val="005E6749"/>
    <w:rsid w:val="005F177A"/>
    <w:rsid w:val="005F4103"/>
    <w:rsid w:val="005F4CB6"/>
    <w:rsid w:val="005F561D"/>
    <w:rsid w:val="005F66E0"/>
    <w:rsid w:val="005F7110"/>
    <w:rsid w:val="005F7CCD"/>
    <w:rsid w:val="00600D06"/>
    <w:rsid w:val="00602701"/>
    <w:rsid w:val="00603B7E"/>
    <w:rsid w:val="00604168"/>
    <w:rsid w:val="00606887"/>
    <w:rsid w:val="00610345"/>
    <w:rsid w:val="00611A21"/>
    <w:rsid w:val="0061704E"/>
    <w:rsid w:val="0062191D"/>
    <w:rsid w:val="00622442"/>
    <w:rsid w:val="006235E4"/>
    <w:rsid w:val="006311F8"/>
    <w:rsid w:val="00633916"/>
    <w:rsid w:val="00633A1B"/>
    <w:rsid w:val="00634FBC"/>
    <w:rsid w:val="00636241"/>
    <w:rsid w:val="00641999"/>
    <w:rsid w:val="00643A6A"/>
    <w:rsid w:val="006445C9"/>
    <w:rsid w:val="0065125B"/>
    <w:rsid w:val="0065712B"/>
    <w:rsid w:val="006574E4"/>
    <w:rsid w:val="0066076A"/>
    <w:rsid w:val="006611C4"/>
    <w:rsid w:val="00661C99"/>
    <w:rsid w:val="00664F80"/>
    <w:rsid w:val="00665139"/>
    <w:rsid w:val="0066633C"/>
    <w:rsid w:val="00667037"/>
    <w:rsid w:val="00670105"/>
    <w:rsid w:val="0067083A"/>
    <w:rsid w:val="00670842"/>
    <w:rsid w:val="00671C70"/>
    <w:rsid w:val="00671D6F"/>
    <w:rsid w:val="00671FCE"/>
    <w:rsid w:val="00673E3F"/>
    <w:rsid w:val="00673F61"/>
    <w:rsid w:val="006769EF"/>
    <w:rsid w:val="00680137"/>
    <w:rsid w:val="006830DA"/>
    <w:rsid w:val="006848C3"/>
    <w:rsid w:val="00685A6E"/>
    <w:rsid w:val="00686090"/>
    <w:rsid w:val="00686A8D"/>
    <w:rsid w:val="0068732C"/>
    <w:rsid w:val="0069092B"/>
    <w:rsid w:val="00691421"/>
    <w:rsid w:val="00692C37"/>
    <w:rsid w:val="00692E0B"/>
    <w:rsid w:val="006956F7"/>
    <w:rsid w:val="00696DD0"/>
    <w:rsid w:val="006A0017"/>
    <w:rsid w:val="006A2662"/>
    <w:rsid w:val="006A4E6F"/>
    <w:rsid w:val="006A5130"/>
    <w:rsid w:val="006A5C5E"/>
    <w:rsid w:val="006A6D6C"/>
    <w:rsid w:val="006B1D9A"/>
    <w:rsid w:val="006B1F7C"/>
    <w:rsid w:val="006B71A2"/>
    <w:rsid w:val="006C0C8F"/>
    <w:rsid w:val="006C1A76"/>
    <w:rsid w:val="006C2565"/>
    <w:rsid w:val="006C33B3"/>
    <w:rsid w:val="006C45C9"/>
    <w:rsid w:val="006C7A68"/>
    <w:rsid w:val="006D063B"/>
    <w:rsid w:val="006D35CA"/>
    <w:rsid w:val="006D52D7"/>
    <w:rsid w:val="006D585C"/>
    <w:rsid w:val="006D6DB0"/>
    <w:rsid w:val="006E159A"/>
    <w:rsid w:val="006E19F0"/>
    <w:rsid w:val="006E2DC2"/>
    <w:rsid w:val="006E46A6"/>
    <w:rsid w:val="006E4C3F"/>
    <w:rsid w:val="006E5B56"/>
    <w:rsid w:val="006E6796"/>
    <w:rsid w:val="006E692B"/>
    <w:rsid w:val="006F2FAD"/>
    <w:rsid w:val="006F3043"/>
    <w:rsid w:val="006F592A"/>
    <w:rsid w:val="006F7DB4"/>
    <w:rsid w:val="00700D08"/>
    <w:rsid w:val="00701C57"/>
    <w:rsid w:val="00702560"/>
    <w:rsid w:val="00703C23"/>
    <w:rsid w:val="00707A4C"/>
    <w:rsid w:val="007105A5"/>
    <w:rsid w:val="0071173E"/>
    <w:rsid w:val="00712508"/>
    <w:rsid w:val="00713CB6"/>
    <w:rsid w:val="00722F6D"/>
    <w:rsid w:val="007258E1"/>
    <w:rsid w:val="00730FEB"/>
    <w:rsid w:val="00731116"/>
    <w:rsid w:val="00732D85"/>
    <w:rsid w:val="00734F8D"/>
    <w:rsid w:val="00735152"/>
    <w:rsid w:val="00735684"/>
    <w:rsid w:val="00735A99"/>
    <w:rsid w:val="0073679E"/>
    <w:rsid w:val="00740148"/>
    <w:rsid w:val="0074226E"/>
    <w:rsid w:val="00742FB2"/>
    <w:rsid w:val="00750C32"/>
    <w:rsid w:val="00752A32"/>
    <w:rsid w:val="0075354F"/>
    <w:rsid w:val="00754054"/>
    <w:rsid w:val="0075792E"/>
    <w:rsid w:val="007624FB"/>
    <w:rsid w:val="007657BD"/>
    <w:rsid w:val="00767228"/>
    <w:rsid w:val="00767481"/>
    <w:rsid w:val="00771036"/>
    <w:rsid w:val="007737C9"/>
    <w:rsid w:val="00773DBE"/>
    <w:rsid w:val="0077571D"/>
    <w:rsid w:val="00775A5E"/>
    <w:rsid w:val="007766EF"/>
    <w:rsid w:val="00781DE4"/>
    <w:rsid w:val="007830C4"/>
    <w:rsid w:val="00791E48"/>
    <w:rsid w:val="00793BBA"/>
    <w:rsid w:val="007947AE"/>
    <w:rsid w:val="00794BD4"/>
    <w:rsid w:val="00794C6A"/>
    <w:rsid w:val="007A0B33"/>
    <w:rsid w:val="007A25F0"/>
    <w:rsid w:val="007A7B32"/>
    <w:rsid w:val="007B04CD"/>
    <w:rsid w:val="007B04E4"/>
    <w:rsid w:val="007B0FE7"/>
    <w:rsid w:val="007B5BE8"/>
    <w:rsid w:val="007C002A"/>
    <w:rsid w:val="007C1D82"/>
    <w:rsid w:val="007C446E"/>
    <w:rsid w:val="007D3544"/>
    <w:rsid w:val="007D37FD"/>
    <w:rsid w:val="007D7B2E"/>
    <w:rsid w:val="007D7F1B"/>
    <w:rsid w:val="007E1CAB"/>
    <w:rsid w:val="007E568E"/>
    <w:rsid w:val="007E576E"/>
    <w:rsid w:val="007F0639"/>
    <w:rsid w:val="007F1CA7"/>
    <w:rsid w:val="007F4484"/>
    <w:rsid w:val="007F48A4"/>
    <w:rsid w:val="007F57D2"/>
    <w:rsid w:val="007F7C5B"/>
    <w:rsid w:val="00802B3F"/>
    <w:rsid w:val="00803F31"/>
    <w:rsid w:val="00804986"/>
    <w:rsid w:val="008055C7"/>
    <w:rsid w:val="008060DF"/>
    <w:rsid w:val="00807867"/>
    <w:rsid w:val="00811325"/>
    <w:rsid w:val="0081251A"/>
    <w:rsid w:val="0081428D"/>
    <w:rsid w:val="0081691E"/>
    <w:rsid w:val="00816CFC"/>
    <w:rsid w:val="00816F64"/>
    <w:rsid w:val="008173F5"/>
    <w:rsid w:val="00817652"/>
    <w:rsid w:val="00820DBB"/>
    <w:rsid w:val="008238C1"/>
    <w:rsid w:val="00826553"/>
    <w:rsid w:val="0082657A"/>
    <w:rsid w:val="00827C1F"/>
    <w:rsid w:val="00830328"/>
    <w:rsid w:val="008322AB"/>
    <w:rsid w:val="00832599"/>
    <w:rsid w:val="0083534E"/>
    <w:rsid w:val="00836461"/>
    <w:rsid w:val="00837B9C"/>
    <w:rsid w:val="0084154B"/>
    <w:rsid w:val="00841753"/>
    <w:rsid w:val="00843D8D"/>
    <w:rsid w:val="00845653"/>
    <w:rsid w:val="008457BE"/>
    <w:rsid w:val="00846EBD"/>
    <w:rsid w:val="00853F97"/>
    <w:rsid w:val="00854D47"/>
    <w:rsid w:val="00860475"/>
    <w:rsid w:val="00861CCF"/>
    <w:rsid w:val="00863F11"/>
    <w:rsid w:val="00864382"/>
    <w:rsid w:val="00865971"/>
    <w:rsid w:val="00866354"/>
    <w:rsid w:val="00870AFE"/>
    <w:rsid w:val="0087118F"/>
    <w:rsid w:val="00872152"/>
    <w:rsid w:val="008734EE"/>
    <w:rsid w:val="00874A78"/>
    <w:rsid w:val="00877472"/>
    <w:rsid w:val="00880773"/>
    <w:rsid w:val="008813B2"/>
    <w:rsid w:val="00881795"/>
    <w:rsid w:val="00882BFF"/>
    <w:rsid w:val="00882F46"/>
    <w:rsid w:val="00885D11"/>
    <w:rsid w:val="0089481F"/>
    <w:rsid w:val="00895DF2"/>
    <w:rsid w:val="008977D4"/>
    <w:rsid w:val="008A1269"/>
    <w:rsid w:val="008A1518"/>
    <w:rsid w:val="008A2B0D"/>
    <w:rsid w:val="008A3311"/>
    <w:rsid w:val="008A41AB"/>
    <w:rsid w:val="008A53BA"/>
    <w:rsid w:val="008A7DE1"/>
    <w:rsid w:val="008B582B"/>
    <w:rsid w:val="008C2555"/>
    <w:rsid w:val="008C6B54"/>
    <w:rsid w:val="008C762B"/>
    <w:rsid w:val="008C76C3"/>
    <w:rsid w:val="008D3CA8"/>
    <w:rsid w:val="008D3F9C"/>
    <w:rsid w:val="008D4A6E"/>
    <w:rsid w:val="008D6999"/>
    <w:rsid w:val="008D7D11"/>
    <w:rsid w:val="008E2F1E"/>
    <w:rsid w:val="008F2158"/>
    <w:rsid w:val="008F2AF6"/>
    <w:rsid w:val="008F4285"/>
    <w:rsid w:val="008F4499"/>
    <w:rsid w:val="00903C68"/>
    <w:rsid w:val="00904B37"/>
    <w:rsid w:val="00905940"/>
    <w:rsid w:val="00905AC6"/>
    <w:rsid w:val="00911ADE"/>
    <w:rsid w:val="00911C76"/>
    <w:rsid w:val="00911E53"/>
    <w:rsid w:val="00915E28"/>
    <w:rsid w:val="00917DCA"/>
    <w:rsid w:val="00921690"/>
    <w:rsid w:val="009217A2"/>
    <w:rsid w:val="00921CFC"/>
    <w:rsid w:val="00923112"/>
    <w:rsid w:val="00923C38"/>
    <w:rsid w:val="00927D9A"/>
    <w:rsid w:val="009305E6"/>
    <w:rsid w:val="009307A3"/>
    <w:rsid w:val="00931C66"/>
    <w:rsid w:val="0093247F"/>
    <w:rsid w:val="00932614"/>
    <w:rsid w:val="00936745"/>
    <w:rsid w:val="00941BBC"/>
    <w:rsid w:val="009449BB"/>
    <w:rsid w:val="00945317"/>
    <w:rsid w:val="00946E5D"/>
    <w:rsid w:val="009479CC"/>
    <w:rsid w:val="00954EFE"/>
    <w:rsid w:val="00956554"/>
    <w:rsid w:val="009568AF"/>
    <w:rsid w:val="009571A0"/>
    <w:rsid w:val="0096144D"/>
    <w:rsid w:val="00965948"/>
    <w:rsid w:val="00965FCC"/>
    <w:rsid w:val="0097154D"/>
    <w:rsid w:val="00971B99"/>
    <w:rsid w:val="0097281D"/>
    <w:rsid w:val="00972C0B"/>
    <w:rsid w:val="00972FAE"/>
    <w:rsid w:val="00974456"/>
    <w:rsid w:val="00976920"/>
    <w:rsid w:val="00977B9D"/>
    <w:rsid w:val="00981CE5"/>
    <w:rsid w:val="0098310E"/>
    <w:rsid w:val="009833A3"/>
    <w:rsid w:val="00984CC4"/>
    <w:rsid w:val="00985F3A"/>
    <w:rsid w:val="00987EAB"/>
    <w:rsid w:val="009909AE"/>
    <w:rsid w:val="0099125D"/>
    <w:rsid w:val="00992C77"/>
    <w:rsid w:val="00993BBD"/>
    <w:rsid w:val="00994E1C"/>
    <w:rsid w:val="00997A9D"/>
    <w:rsid w:val="009A081B"/>
    <w:rsid w:val="009A29C0"/>
    <w:rsid w:val="009A3139"/>
    <w:rsid w:val="009A57F8"/>
    <w:rsid w:val="009A6552"/>
    <w:rsid w:val="009B228F"/>
    <w:rsid w:val="009B2D02"/>
    <w:rsid w:val="009B39C4"/>
    <w:rsid w:val="009B45BE"/>
    <w:rsid w:val="009C187C"/>
    <w:rsid w:val="009C3417"/>
    <w:rsid w:val="009D156F"/>
    <w:rsid w:val="009D2087"/>
    <w:rsid w:val="009D2C66"/>
    <w:rsid w:val="009D4614"/>
    <w:rsid w:val="009D4CFA"/>
    <w:rsid w:val="009D7691"/>
    <w:rsid w:val="009E06DB"/>
    <w:rsid w:val="009E5049"/>
    <w:rsid w:val="009E5642"/>
    <w:rsid w:val="009F0829"/>
    <w:rsid w:val="009F0E3C"/>
    <w:rsid w:val="009F4E40"/>
    <w:rsid w:val="009F5F73"/>
    <w:rsid w:val="00A0030C"/>
    <w:rsid w:val="00A003BB"/>
    <w:rsid w:val="00A00E4B"/>
    <w:rsid w:val="00A01837"/>
    <w:rsid w:val="00A02996"/>
    <w:rsid w:val="00A02A80"/>
    <w:rsid w:val="00A02C62"/>
    <w:rsid w:val="00A04B30"/>
    <w:rsid w:val="00A04F94"/>
    <w:rsid w:val="00A10000"/>
    <w:rsid w:val="00A17C2C"/>
    <w:rsid w:val="00A221BD"/>
    <w:rsid w:val="00A224BF"/>
    <w:rsid w:val="00A25433"/>
    <w:rsid w:val="00A26275"/>
    <w:rsid w:val="00A30FBF"/>
    <w:rsid w:val="00A31D5D"/>
    <w:rsid w:val="00A32414"/>
    <w:rsid w:val="00A32A1C"/>
    <w:rsid w:val="00A32AA0"/>
    <w:rsid w:val="00A33111"/>
    <w:rsid w:val="00A363A8"/>
    <w:rsid w:val="00A404E7"/>
    <w:rsid w:val="00A4092B"/>
    <w:rsid w:val="00A40EA9"/>
    <w:rsid w:val="00A41E5E"/>
    <w:rsid w:val="00A433B7"/>
    <w:rsid w:val="00A47495"/>
    <w:rsid w:val="00A4769D"/>
    <w:rsid w:val="00A50A86"/>
    <w:rsid w:val="00A5260C"/>
    <w:rsid w:val="00A54D13"/>
    <w:rsid w:val="00A552D1"/>
    <w:rsid w:val="00A55F90"/>
    <w:rsid w:val="00A56A8E"/>
    <w:rsid w:val="00A5787F"/>
    <w:rsid w:val="00A57FFA"/>
    <w:rsid w:val="00A6107E"/>
    <w:rsid w:val="00A63785"/>
    <w:rsid w:val="00A63B8E"/>
    <w:rsid w:val="00A648B3"/>
    <w:rsid w:val="00A663D7"/>
    <w:rsid w:val="00A66F3E"/>
    <w:rsid w:val="00A6723C"/>
    <w:rsid w:val="00A70066"/>
    <w:rsid w:val="00A71330"/>
    <w:rsid w:val="00A75F35"/>
    <w:rsid w:val="00A761C1"/>
    <w:rsid w:val="00A774B4"/>
    <w:rsid w:val="00A77DAD"/>
    <w:rsid w:val="00A81A7B"/>
    <w:rsid w:val="00A82011"/>
    <w:rsid w:val="00A831D3"/>
    <w:rsid w:val="00A857FA"/>
    <w:rsid w:val="00A85A90"/>
    <w:rsid w:val="00A85B1D"/>
    <w:rsid w:val="00A870F3"/>
    <w:rsid w:val="00A8736C"/>
    <w:rsid w:val="00A91ABC"/>
    <w:rsid w:val="00A91AD8"/>
    <w:rsid w:val="00A91D62"/>
    <w:rsid w:val="00AA1F60"/>
    <w:rsid w:val="00AA3266"/>
    <w:rsid w:val="00AA6863"/>
    <w:rsid w:val="00AB2AC3"/>
    <w:rsid w:val="00AB2BA8"/>
    <w:rsid w:val="00AB37D9"/>
    <w:rsid w:val="00AB7A36"/>
    <w:rsid w:val="00AC127C"/>
    <w:rsid w:val="00AC16DF"/>
    <w:rsid w:val="00AC19DF"/>
    <w:rsid w:val="00AC328F"/>
    <w:rsid w:val="00AC405F"/>
    <w:rsid w:val="00AD26B2"/>
    <w:rsid w:val="00AD44A6"/>
    <w:rsid w:val="00AD5179"/>
    <w:rsid w:val="00AD6D6D"/>
    <w:rsid w:val="00AE2958"/>
    <w:rsid w:val="00AE6135"/>
    <w:rsid w:val="00AE7A8B"/>
    <w:rsid w:val="00AF08D8"/>
    <w:rsid w:val="00AF21A3"/>
    <w:rsid w:val="00AF221E"/>
    <w:rsid w:val="00AF24A9"/>
    <w:rsid w:val="00AF4D38"/>
    <w:rsid w:val="00AF7C9B"/>
    <w:rsid w:val="00B005C7"/>
    <w:rsid w:val="00B00E32"/>
    <w:rsid w:val="00B03B17"/>
    <w:rsid w:val="00B059EE"/>
    <w:rsid w:val="00B06900"/>
    <w:rsid w:val="00B07F73"/>
    <w:rsid w:val="00B11695"/>
    <w:rsid w:val="00B11857"/>
    <w:rsid w:val="00B163B9"/>
    <w:rsid w:val="00B208CE"/>
    <w:rsid w:val="00B21B8E"/>
    <w:rsid w:val="00B24672"/>
    <w:rsid w:val="00B247A8"/>
    <w:rsid w:val="00B24B01"/>
    <w:rsid w:val="00B24F16"/>
    <w:rsid w:val="00B2613B"/>
    <w:rsid w:val="00B26D7A"/>
    <w:rsid w:val="00B274F1"/>
    <w:rsid w:val="00B30ECB"/>
    <w:rsid w:val="00B31286"/>
    <w:rsid w:val="00B314BB"/>
    <w:rsid w:val="00B31507"/>
    <w:rsid w:val="00B32264"/>
    <w:rsid w:val="00B3343E"/>
    <w:rsid w:val="00B33570"/>
    <w:rsid w:val="00B35BA4"/>
    <w:rsid w:val="00B3610B"/>
    <w:rsid w:val="00B36336"/>
    <w:rsid w:val="00B36988"/>
    <w:rsid w:val="00B41FB3"/>
    <w:rsid w:val="00B421DF"/>
    <w:rsid w:val="00B501E0"/>
    <w:rsid w:val="00B51AE6"/>
    <w:rsid w:val="00B52E29"/>
    <w:rsid w:val="00B558E1"/>
    <w:rsid w:val="00B56682"/>
    <w:rsid w:val="00B57511"/>
    <w:rsid w:val="00B61285"/>
    <w:rsid w:val="00B61893"/>
    <w:rsid w:val="00B6266E"/>
    <w:rsid w:val="00B62DAD"/>
    <w:rsid w:val="00B661BA"/>
    <w:rsid w:val="00B66B05"/>
    <w:rsid w:val="00B67D2B"/>
    <w:rsid w:val="00B720B7"/>
    <w:rsid w:val="00B743CF"/>
    <w:rsid w:val="00B810F0"/>
    <w:rsid w:val="00B81880"/>
    <w:rsid w:val="00B81ACF"/>
    <w:rsid w:val="00B81D39"/>
    <w:rsid w:val="00B82364"/>
    <w:rsid w:val="00B91394"/>
    <w:rsid w:val="00B9241C"/>
    <w:rsid w:val="00B93FB2"/>
    <w:rsid w:val="00BA1708"/>
    <w:rsid w:val="00BA2BA2"/>
    <w:rsid w:val="00BA2DFE"/>
    <w:rsid w:val="00BA4EDA"/>
    <w:rsid w:val="00BA7EB4"/>
    <w:rsid w:val="00BB33EA"/>
    <w:rsid w:val="00BB34BE"/>
    <w:rsid w:val="00BB36CD"/>
    <w:rsid w:val="00BC0F6B"/>
    <w:rsid w:val="00BC2908"/>
    <w:rsid w:val="00BC4746"/>
    <w:rsid w:val="00BC611C"/>
    <w:rsid w:val="00BC753C"/>
    <w:rsid w:val="00BD31D5"/>
    <w:rsid w:val="00BD3CD9"/>
    <w:rsid w:val="00BE133F"/>
    <w:rsid w:val="00BE256C"/>
    <w:rsid w:val="00BE425C"/>
    <w:rsid w:val="00BE717B"/>
    <w:rsid w:val="00BE7A5C"/>
    <w:rsid w:val="00BF08CF"/>
    <w:rsid w:val="00BF117D"/>
    <w:rsid w:val="00BF40A7"/>
    <w:rsid w:val="00BF5E08"/>
    <w:rsid w:val="00BF6D49"/>
    <w:rsid w:val="00BF7039"/>
    <w:rsid w:val="00C00503"/>
    <w:rsid w:val="00C025E6"/>
    <w:rsid w:val="00C03614"/>
    <w:rsid w:val="00C041CA"/>
    <w:rsid w:val="00C04B9D"/>
    <w:rsid w:val="00C05F0B"/>
    <w:rsid w:val="00C06F8F"/>
    <w:rsid w:val="00C1064D"/>
    <w:rsid w:val="00C1139A"/>
    <w:rsid w:val="00C114B0"/>
    <w:rsid w:val="00C135E3"/>
    <w:rsid w:val="00C14719"/>
    <w:rsid w:val="00C14C31"/>
    <w:rsid w:val="00C156BE"/>
    <w:rsid w:val="00C15C2A"/>
    <w:rsid w:val="00C16FA0"/>
    <w:rsid w:val="00C20A0B"/>
    <w:rsid w:val="00C20C07"/>
    <w:rsid w:val="00C2128C"/>
    <w:rsid w:val="00C23769"/>
    <w:rsid w:val="00C2506E"/>
    <w:rsid w:val="00C2638B"/>
    <w:rsid w:val="00C26964"/>
    <w:rsid w:val="00C304EA"/>
    <w:rsid w:val="00C350C8"/>
    <w:rsid w:val="00C36AC7"/>
    <w:rsid w:val="00C375F4"/>
    <w:rsid w:val="00C37A40"/>
    <w:rsid w:val="00C41967"/>
    <w:rsid w:val="00C42444"/>
    <w:rsid w:val="00C424AF"/>
    <w:rsid w:val="00C425EA"/>
    <w:rsid w:val="00C42C4F"/>
    <w:rsid w:val="00C45F00"/>
    <w:rsid w:val="00C46920"/>
    <w:rsid w:val="00C523C9"/>
    <w:rsid w:val="00C52C30"/>
    <w:rsid w:val="00C55ACA"/>
    <w:rsid w:val="00C55B5F"/>
    <w:rsid w:val="00C55B69"/>
    <w:rsid w:val="00C5604F"/>
    <w:rsid w:val="00C61D9C"/>
    <w:rsid w:val="00C62057"/>
    <w:rsid w:val="00C6505E"/>
    <w:rsid w:val="00C66030"/>
    <w:rsid w:val="00C67579"/>
    <w:rsid w:val="00C67C18"/>
    <w:rsid w:val="00C729B8"/>
    <w:rsid w:val="00C737F5"/>
    <w:rsid w:val="00C755D8"/>
    <w:rsid w:val="00C821A9"/>
    <w:rsid w:val="00C839A5"/>
    <w:rsid w:val="00C8557C"/>
    <w:rsid w:val="00C85608"/>
    <w:rsid w:val="00C86815"/>
    <w:rsid w:val="00C870BC"/>
    <w:rsid w:val="00C9110E"/>
    <w:rsid w:val="00C91604"/>
    <w:rsid w:val="00C9238F"/>
    <w:rsid w:val="00C95000"/>
    <w:rsid w:val="00C971CD"/>
    <w:rsid w:val="00C9737E"/>
    <w:rsid w:val="00C974DA"/>
    <w:rsid w:val="00CA14FF"/>
    <w:rsid w:val="00CA2402"/>
    <w:rsid w:val="00CA2ADF"/>
    <w:rsid w:val="00CA391C"/>
    <w:rsid w:val="00CB3966"/>
    <w:rsid w:val="00CB59FA"/>
    <w:rsid w:val="00CB6C48"/>
    <w:rsid w:val="00CC1D42"/>
    <w:rsid w:val="00CC1DA6"/>
    <w:rsid w:val="00CC236D"/>
    <w:rsid w:val="00CC4FAD"/>
    <w:rsid w:val="00CC519C"/>
    <w:rsid w:val="00CC5452"/>
    <w:rsid w:val="00CC69BE"/>
    <w:rsid w:val="00CD1A92"/>
    <w:rsid w:val="00CD4825"/>
    <w:rsid w:val="00CD603D"/>
    <w:rsid w:val="00CE3E11"/>
    <w:rsid w:val="00CE43BF"/>
    <w:rsid w:val="00CE4473"/>
    <w:rsid w:val="00CE6481"/>
    <w:rsid w:val="00CF00D5"/>
    <w:rsid w:val="00CF0DB2"/>
    <w:rsid w:val="00CF1BA2"/>
    <w:rsid w:val="00CF2A1A"/>
    <w:rsid w:val="00CF30CE"/>
    <w:rsid w:val="00CF3856"/>
    <w:rsid w:val="00CF550F"/>
    <w:rsid w:val="00CF6C7E"/>
    <w:rsid w:val="00CF7AF2"/>
    <w:rsid w:val="00CF7B15"/>
    <w:rsid w:val="00CF7D2A"/>
    <w:rsid w:val="00D01FF8"/>
    <w:rsid w:val="00D0261F"/>
    <w:rsid w:val="00D0279F"/>
    <w:rsid w:val="00D103CC"/>
    <w:rsid w:val="00D14AED"/>
    <w:rsid w:val="00D14BB4"/>
    <w:rsid w:val="00D21041"/>
    <w:rsid w:val="00D21579"/>
    <w:rsid w:val="00D22581"/>
    <w:rsid w:val="00D22FEC"/>
    <w:rsid w:val="00D2396F"/>
    <w:rsid w:val="00D24776"/>
    <w:rsid w:val="00D26938"/>
    <w:rsid w:val="00D27FC2"/>
    <w:rsid w:val="00D31469"/>
    <w:rsid w:val="00D32EB7"/>
    <w:rsid w:val="00D335D9"/>
    <w:rsid w:val="00D3409B"/>
    <w:rsid w:val="00D35A3D"/>
    <w:rsid w:val="00D37D72"/>
    <w:rsid w:val="00D402FF"/>
    <w:rsid w:val="00D443C2"/>
    <w:rsid w:val="00D44B5F"/>
    <w:rsid w:val="00D46E4A"/>
    <w:rsid w:val="00D46E87"/>
    <w:rsid w:val="00D51F10"/>
    <w:rsid w:val="00D556CB"/>
    <w:rsid w:val="00D55F62"/>
    <w:rsid w:val="00D5749D"/>
    <w:rsid w:val="00D623A2"/>
    <w:rsid w:val="00D62F19"/>
    <w:rsid w:val="00D7019B"/>
    <w:rsid w:val="00D713F8"/>
    <w:rsid w:val="00D71FEB"/>
    <w:rsid w:val="00D76C68"/>
    <w:rsid w:val="00D76E46"/>
    <w:rsid w:val="00D77807"/>
    <w:rsid w:val="00D831E8"/>
    <w:rsid w:val="00D86B78"/>
    <w:rsid w:val="00D913A4"/>
    <w:rsid w:val="00D933B1"/>
    <w:rsid w:val="00D93DF8"/>
    <w:rsid w:val="00D95A8F"/>
    <w:rsid w:val="00D965C8"/>
    <w:rsid w:val="00D978EE"/>
    <w:rsid w:val="00DA06A7"/>
    <w:rsid w:val="00DB0838"/>
    <w:rsid w:val="00DB1378"/>
    <w:rsid w:val="00DB4939"/>
    <w:rsid w:val="00DB76B7"/>
    <w:rsid w:val="00DC3CC6"/>
    <w:rsid w:val="00DC484E"/>
    <w:rsid w:val="00DC62D5"/>
    <w:rsid w:val="00DC6E07"/>
    <w:rsid w:val="00DD0AE2"/>
    <w:rsid w:val="00DD1794"/>
    <w:rsid w:val="00DD50A4"/>
    <w:rsid w:val="00DE09F9"/>
    <w:rsid w:val="00DE165E"/>
    <w:rsid w:val="00DE2074"/>
    <w:rsid w:val="00DE2807"/>
    <w:rsid w:val="00DE3000"/>
    <w:rsid w:val="00DE462B"/>
    <w:rsid w:val="00DE7186"/>
    <w:rsid w:val="00DE7348"/>
    <w:rsid w:val="00DE7C7F"/>
    <w:rsid w:val="00DF1CCB"/>
    <w:rsid w:val="00DF1DDF"/>
    <w:rsid w:val="00DF5E1E"/>
    <w:rsid w:val="00DF6F60"/>
    <w:rsid w:val="00E021E4"/>
    <w:rsid w:val="00E02E9A"/>
    <w:rsid w:val="00E058FB"/>
    <w:rsid w:val="00E05D6F"/>
    <w:rsid w:val="00E10961"/>
    <w:rsid w:val="00E12772"/>
    <w:rsid w:val="00E15865"/>
    <w:rsid w:val="00E1761D"/>
    <w:rsid w:val="00E17DAE"/>
    <w:rsid w:val="00E21D2C"/>
    <w:rsid w:val="00E21E8B"/>
    <w:rsid w:val="00E21F4A"/>
    <w:rsid w:val="00E25A11"/>
    <w:rsid w:val="00E27267"/>
    <w:rsid w:val="00E27C9E"/>
    <w:rsid w:val="00E27F05"/>
    <w:rsid w:val="00E304CB"/>
    <w:rsid w:val="00E30694"/>
    <w:rsid w:val="00E33633"/>
    <w:rsid w:val="00E3579A"/>
    <w:rsid w:val="00E35BF4"/>
    <w:rsid w:val="00E35CE0"/>
    <w:rsid w:val="00E3696F"/>
    <w:rsid w:val="00E37EF0"/>
    <w:rsid w:val="00E409BC"/>
    <w:rsid w:val="00E4183C"/>
    <w:rsid w:val="00E541EC"/>
    <w:rsid w:val="00E54392"/>
    <w:rsid w:val="00E6104F"/>
    <w:rsid w:val="00E6298C"/>
    <w:rsid w:val="00E63316"/>
    <w:rsid w:val="00E6547A"/>
    <w:rsid w:val="00E714FB"/>
    <w:rsid w:val="00E74A65"/>
    <w:rsid w:val="00E77DEF"/>
    <w:rsid w:val="00E8101F"/>
    <w:rsid w:val="00E82E97"/>
    <w:rsid w:val="00E835A0"/>
    <w:rsid w:val="00E8511E"/>
    <w:rsid w:val="00E87D8A"/>
    <w:rsid w:val="00E9045D"/>
    <w:rsid w:val="00E9225D"/>
    <w:rsid w:val="00E938DC"/>
    <w:rsid w:val="00E944FE"/>
    <w:rsid w:val="00E95942"/>
    <w:rsid w:val="00E97ABB"/>
    <w:rsid w:val="00E97EBF"/>
    <w:rsid w:val="00EA14DE"/>
    <w:rsid w:val="00EA1AB2"/>
    <w:rsid w:val="00EA2325"/>
    <w:rsid w:val="00EA31E1"/>
    <w:rsid w:val="00EA42A6"/>
    <w:rsid w:val="00EA475F"/>
    <w:rsid w:val="00EA7B73"/>
    <w:rsid w:val="00EB15BF"/>
    <w:rsid w:val="00EB45A7"/>
    <w:rsid w:val="00EB6ECB"/>
    <w:rsid w:val="00EC1584"/>
    <w:rsid w:val="00EC741D"/>
    <w:rsid w:val="00EC755A"/>
    <w:rsid w:val="00EC7F2E"/>
    <w:rsid w:val="00ED2F6A"/>
    <w:rsid w:val="00ED4027"/>
    <w:rsid w:val="00EE0E80"/>
    <w:rsid w:val="00EE2D87"/>
    <w:rsid w:val="00EE3669"/>
    <w:rsid w:val="00EE48ED"/>
    <w:rsid w:val="00EE4E76"/>
    <w:rsid w:val="00EE695D"/>
    <w:rsid w:val="00EE6D84"/>
    <w:rsid w:val="00EE7863"/>
    <w:rsid w:val="00EF24BF"/>
    <w:rsid w:val="00EF2AD2"/>
    <w:rsid w:val="00EF3BEF"/>
    <w:rsid w:val="00EF48E0"/>
    <w:rsid w:val="00EF579E"/>
    <w:rsid w:val="00EF637B"/>
    <w:rsid w:val="00F00B7F"/>
    <w:rsid w:val="00F02641"/>
    <w:rsid w:val="00F02826"/>
    <w:rsid w:val="00F04443"/>
    <w:rsid w:val="00F06332"/>
    <w:rsid w:val="00F10F0C"/>
    <w:rsid w:val="00F116DF"/>
    <w:rsid w:val="00F1272F"/>
    <w:rsid w:val="00F156AE"/>
    <w:rsid w:val="00F167A9"/>
    <w:rsid w:val="00F1681E"/>
    <w:rsid w:val="00F2008D"/>
    <w:rsid w:val="00F21D11"/>
    <w:rsid w:val="00F22A33"/>
    <w:rsid w:val="00F23345"/>
    <w:rsid w:val="00F245F5"/>
    <w:rsid w:val="00F24BAD"/>
    <w:rsid w:val="00F26051"/>
    <w:rsid w:val="00F27A95"/>
    <w:rsid w:val="00F27AF3"/>
    <w:rsid w:val="00F30978"/>
    <w:rsid w:val="00F3121D"/>
    <w:rsid w:val="00F36153"/>
    <w:rsid w:val="00F37E1D"/>
    <w:rsid w:val="00F41B2F"/>
    <w:rsid w:val="00F43698"/>
    <w:rsid w:val="00F45C32"/>
    <w:rsid w:val="00F47606"/>
    <w:rsid w:val="00F47DD8"/>
    <w:rsid w:val="00F51832"/>
    <w:rsid w:val="00F52185"/>
    <w:rsid w:val="00F52C31"/>
    <w:rsid w:val="00F52D7E"/>
    <w:rsid w:val="00F52F8C"/>
    <w:rsid w:val="00F53A6C"/>
    <w:rsid w:val="00F61CD6"/>
    <w:rsid w:val="00F61DC5"/>
    <w:rsid w:val="00F62819"/>
    <w:rsid w:val="00F62E4A"/>
    <w:rsid w:val="00F637CB"/>
    <w:rsid w:val="00F64D65"/>
    <w:rsid w:val="00F65D19"/>
    <w:rsid w:val="00F664DA"/>
    <w:rsid w:val="00F6783A"/>
    <w:rsid w:val="00F70A1A"/>
    <w:rsid w:val="00F77E73"/>
    <w:rsid w:val="00F876BF"/>
    <w:rsid w:val="00F9047C"/>
    <w:rsid w:val="00F9074F"/>
    <w:rsid w:val="00F90764"/>
    <w:rsid w:val="00F9582B"/>
    <w:rsid w:val="00F97573"/>
    <w:rsid w:val="00FA6857"/>
    <w:rsid w:val="00FA6C42"/>
    <w:rsid w:val="00FB4079"/>
    <w:rsid w:val="00FB78E1"/>
    <w:rsid w:val="00FC1D7F"/>
    <w:rsid w:val="00FC2B38"/>
    <w:rsid w:val="00FC3128"/>
    <w:rsid w:val="00FC60B7"/>
    <w:rsid w:val="00FD0DA7"/>
    <w:rsid w:val="00FD1855"/>
    <w:rsid w:val="00FD1B4C"/>
    <w:rsid w:val="00FD462A"/>
    <w:rsid w:val="00FD597B"/>
    <w:rsid w:val="00FD62B1"/>
    <w:rsid w:val="00FE2BE8"/>
    <w:rsid w:val="00FE398B"/>
    <w:rsid w:val="00FE3EC7"/>
    <w:rsid w:val="00FE69CE"/>
    <w:rsid w:val="00FE6AAE"/>
    <w:rsid w:val="00FE75DC"/>
    <w:rsid w:val="00FF2F41"/>
    <w:rsid w:val="00FF3871"/>
    <w:rsid w:val="00FF3C1F"/>
    <w:rsid w:val="00FF416C"/>
    <w:rsid w:val="00FF43A6"/>
    <w:rsid w:val="00FF491F"/>
    <w:rsid w:val="00FF4A18"/>
    <w:rsid w:val="00FF5FAE"/>
    <w:rsid w:val="00FF6D13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FD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rsid w:val="003F4A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Times New Roman"/>
      <w:b/>
      <w:color w:val="FFFF00"/>
      <w:sz w:val="22"/>
      <w:szCs w:val="20"/>
    </w:rPr>
  </w:style>
  <w:style w:type="paragraph" w:styleId="2">
    <w:name w:val="heading 2"/>
    <w:basedOn w:val="a"/>
    <w:next w:val="a"/>
    <w:link w:val="2Char"/>
    <w:qFormat/>
    <w:rsid w:val="003F4A23"/>
    <w:pPr>
      <w:keepNext/>
      <w:jc w:val="both"/>
      <w:outlineLvl w:val="1"/>
    </w:pPr>
    <w:rPr>
      <w:rFonts w:ascii="Arial" w:hAnsi="Arial" w:cs="Times New Roman"/>
      <w:b/>
      <w:color w:val="auto"/>
      <w:sz w:val="22"/>
      <w:szCs w:val="20"/>
      <w:u w:val="single"/>
    </w:rPr>
  </w:style>
  <w:style w:type="paragraph" w:styleId="3">
    <w:name w:val="heading 3"/>
    <w:basedOn w:val="a"/>
    <w:next w:val="a"/>
    <w:link w:val="3Char"/>
    <w:qFormat/>
    <w:rsid w:val="003F4A23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Char"/>
    <w:qFormat/>
    <w:rsid w:val="003F4A23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Char"/>
    <w:qFormat/>
    <w:rsid w:val="003F4A2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7">
    <w:name w:val="heading 7"/>
    <w:basedOn w:val="a"/>
    <w:next w:val="a"/>
    <w:link w:val="7Char"/>
    <w:qFormat/>
    <w:rsid w:val="003F4A23"/>
    <w:p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13DAB"/>
    <w:rPr>
      <w:color w:val="0066CC"/>
      <w:u w:val="single"/>
    </w:rPr>
  </w:style>
  <w:style w:type="character" w:customStyle="1" w:styleId="20">
    <w:name w:val="Σώμα κειμένου (2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3">
    <w:name w:val="Κεφαλίδα ή υποσέλιδο_"/>
    <w:link w:val="a4"/>
    <w:rsid w:val="00313DAB"/>
    <w:rPr>
      <w:lang w:bidi="ar-SA"/>
    </w:rPr>
  </w:style>
  <w:style w:type="character" w:customStyle="1" w:styleId="BookAntiqua9">
    <w:name w:val="Κεφαλίδα ή υποσέλιδο + Book Antiqua;9 στ.;Έντονη γραφή"/>
    <w:rsid w:val="00313DAB"/>
    <w:rPr>
      <w:rFonts w:ascii="Book Antiqua" w:eastAsia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a5">
    <w:name w:val="Σώμα κειμένου_"/>
    <w:link w:val="50"/>
    <w:rsid w:val="00313DAB"/>
    <w:rPr>
      <w:rFonts w:ascii="Book Antiqua" w:eastAsia="Book Antiqua" w:hAnsi="Book Antiqua"/>
      <w:lang w:bidi="ar-SA"/>
    </w:rPr>
  </w:style>
  <w:style w:type="character" w:customStyle="1" w:styleId="a6">
    <w:name w:val="Σώμα κειμένου + Έντονη γραφή"/>
    <w:rsid w:val="00313DAB"/>
    <w:rPr>
      <w:rFonts w:ascii="Book Antiqua" w:eastAsia="Book Antiqua" w:hAnsi="Book Antiqua"/>
      <w:b/>
      <w:bCs/>
      <w:lang w:bidi="ar-SA"/>
    </w:rPr>
  </w:style>
  <w:style w:type="character" w:customStyle="1" w:styleId="11">
    <w:name w:val="Σώμα κειμένου + 11 στ."/>
    <w:rsid w:val="00313DAB"/>
    <w:rPr>
      <w:rFonts w:ascii="Book Antiqua" w:eastAsia="Book Antiqua" w:hAnsi="Book Antiqua"/>
      <w:sz w:val="22"/>
      <w:szCs w:val="22"/>
      <w:lang w:bidi="ar-SA"/>
    </w:rPr>
  </w:style>
  <w:style w:type="character" w:customStyle="1" w:styleId="30">
    <w:name w:val="Σώμα κειμένου (3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Σώμα κειμένου (3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21">
    <w:name w:val="Επικεφαλίδα #2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Επικεφαλίδα #2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">
    <w:name w:val="Επικεφαλίδα #1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Επικεφαλίδα #1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Λεζάντα πίνακα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Λεζάντα πίνακα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">
    <w:name w:val="Λεζάντα πίνακα (2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Λεζάντα πίνακα (2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0">
    <w:name w:val="Σώμα κειμένου (4)_"/>
    <w:link w:val="41"/>
    <w:rsid w:val="00313DAB"/>
    <w:rPr>
      <w:lang w:bidi="ar-SA"/>
    </w:rPr>
  </w:style>
  <w:style w:type="character" w:customStyle="1" w:styleId="25">
    <w:name w:val="Σώμα κειμένου (2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2">
    <w:name w:val="Επικεφαλίδα #3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Επικεφαλίδα #3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1">
    <w:name w:val="Σώμα κειμένου (5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Σώμα κειμένου (5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3">
    <w:name w:val="Σώμα κειμένου1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26">
    <w:name w:val="Σώμα κειμένου2"/>
    <w:rsid w:val="00313DAB"/>
    <w:rPr>
      <w:rFonts w:ascii="Book Antiqua" w:eastAsia="Book Antiqua" w:hAnsi="Book Antiqua"/>
      <w:lang w:bidi="ar-SA"/>
    </w:rPr>
  </w:style>
  <w:style w:type="character" w:customStyle="1" w:styleId="34">
    <w:name w:val="Σώμα κειμένου3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320">
    <w:name w:val="Επικεφαλίδα #3 (2)_"/>
    <w:link w:val="321"/>
    <w:rsid w:val="00313DAB"/>
    <w:rPr>
      <w:rFonts w:ascii="Book Antiqua" w:eastAsia="Book Antiqua" w:hAnsi="Book Antiqua"/>
      <w:lang w:bidi="ar-SA"/>
    </w:rPr>
  </w:style>
  <w:style w:type="character" w:customStyle="1" w:styleId="322">
    <w:name w:val="Επικεφαλίδα #3 (2) + Έντονη γραφή"/>
    <w:rsid w:val="00313DAB"/>
    <w:rPr>
      <w:rFonts w:ascii="Book Antiqua" w:eastAsia="Book Antiqua" w:hAnsi="Book Antiqua"/>
      <w:b/>
      <w:bCs/>
      <w:lang w:bidi="ar-SA"/>
    </w:rPr>
  </w:style>
  <w:style w:type="character" w:customStyle="1" w:styleId="6">
    <w:name w:val="Σώμα κειμένου (6)_"/>
    <w:link w:val="60"/>
    <w:rsid w:val="00313DAB"/>
    <w:rPr>
      <w:rFonts w:ascii="Book Antiqua" w:eastAsia="Book Antiqua" w:hAnsi="Book Antiqua"/>
      <w:sz w:val="22"/>
      <w:szCs w:val="22"/>
      <w:lang w:bidi="ar-SA"/>
    </w:rPr>
  </w:style>
  <w:style w:type="character" w:customStyle="1" w:styleId="70">
    <w:name w:val="Σώμα κειμένου (7)_"/>
    <w:link w:val="71"/>
    <w:rsid w:val="00313DAB"/>
    <w:rPr>
      <w:rFonts w:ascii="Book Antiqua" w:eastAsia="Book Antiqua" w:hAnsi="Book Antiqua"/>
      <w:sz w:val="25"/>
      <w:szCs w:val="25"/>
      <w:lang w:bidi="ar-SA"/>
    </w:rPr>
  </w:style>
  <w:style w:type="character" w:customStyle="1" w:styleId="2125">
    <w:name w:val="Σώμα κειμένου (2) + 12;5 στ.;Μικρά κεφαλαία"/>
    <w:rsid w:val="00313DAB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42">
    <w:name w:val="Σώμα κειμένου4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9">
    <w:name w:val="Σώμα κειμένου (9)_"/>
    <w:link w:val="90"/>
    <w:rsid w:val="00313DAB"/>
    <w:rPr>
      <w:rFonts w:ascii="Book Antiqua" w:eastAsia="Book Antiqua" w:hAnsi="Book Antiqua"/>
      <w:spacing w:val="10"/>
      <w:sz w:val="21"/>
      <w:szCs w:val="21"/>
      <w:lang w:bidi="ar-SA"/>
    </w:rPr>
  </w:style>
  <w:style w:type="character" w:customStyle="1" w:styleId="8">
    <w:name w:val="Σώμα κειμένου (8)_"/>
    <w:link w:val="80"/>
    <w:rsid w:val="00313DAB"/>
    <w:rPr>
      <w:rFonts w:ascii="Book Antiqua" w:eastAsia="Book Antiqua" w:hAnsi="Book Antiqua"/>
      <w:sz w:val="18"/>
      <w:szCs w:val="18"/>
      <w:lang w:bidi="ar-SA"/>
    </w:rPr>
  </w:style>
  <w:style w:type="character" w:customStyle="1" w:styleId="100">
    <w:name w:val="Σώμα κειμένου (10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Σώμα κειμένου (11)_"/>
    <w:link w:val="111"/>
    <w:rsid w:val="00313DAB"/>
    <w:rPr>
      <w:rFonts w:ascii="Book Antiqua" w:eastAsia="Book Antiqua" w:hAnsi="Book Antiqua"/>
      <w:sz w:val="17"/>
      <w:szCs w:val="17"/>
      <w:lang w:bidi="ar-SA"/>
    </w:rPr>
  </w:style>
  <w:style w:type="character" w:customStyle="1" w:styleId="101">
    <w:name w:val="Σώμα κειμένου (10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paragraph" w:customStyle="1" w:styleId="a4">
    <w:name w:val="Κεφαλίδα ή υποσέλιδο"/>
    <w:basedOn w:val="a"/>
    <w:link w:val="a3"/>
    <w:rsid w:val="00313DA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50">
    <w:name w:val="Σώμα κειμένου5"/>
    <w:basedOn w:val="a"/>
    <w:link w:val="a5"/>
    <w:rsid w:val="00313DAB"/>
    <w:pPr>
      <w:shd w:val="clear" w:color="auto" w:fill="FFFFFF"/>
      <w:spacing w:line="254" w:lineRule="exact"/>
      <w:ind w:hanging="2900"/>
    </w:pPr>
    <w:rPr>
      <w:rFonts w:ascii="Book Antiqua" w:eastAsia="Book Antiqua" w:hAnsi="Book Antiqua" w:cs="Times New Roman"/>
      <w:color w:val="auto"/>
      <w:sz w:val="20"/>
      <w:szCs w:val="20"/>
    </w:rPr>
  </w:style>
  <w:style w:type="paragraph" w:customStyle="1" w:styleId="41">
    <w:name w:val="Σώμα κειμένου (4)"/>
    <w:basedOn w:val="a"/>
    <w:link w:val="40"/>
    <w:rsid w:val="00313D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21">
    <w:name w:val="Επικεφαλίδα #3 (2)"/>
    <w:basedOn w:val="a"/>
    <w:link w:val="320"/>
    <w:rsid w:val="00313DAB"/>
    <w:pPr>
      <w:shd w:val="clear" w:color="auto" w:fill="FFFFFF"/>
      <w:spacing w:after="60" w:line="0" w:lineRule="atLeast"/>
      <w:outlineLvl w:val="2"/>
    </w:pPr>
    <w:rPr>
      <w:rFonts w:ascii="Book Antiqua" w:eastAsia="Book Antiqua" w:hAnsi="Book Antiqua" w:cs="Times New Roman"/>
      <w:color w:val="auto"/>
      <w:sz w:val="20"/>
      <w:szCs w:val="20"/>
    </w:rPr>
  </w:style>
  <w:style w:type="paragraph" w:customStyle="1" w:styleId="60">
    <w:name w:val="Σώμα κειμένου (6)"/>
    <w:basedOn w:val="a"/>
    <w:link w:val="6"/>
    <w:rsid w:val="00313DAB"/>
    <w:pPr>
      <w:shd w:val="clear" w:color="auto" w:fill="FFFFFF"/>
      <w:spacing w:before="60" w:line="0" w:lineRule="atLeast"/>
    </w:pPr>
    <w:rPr>
      <w:rFonts w:ascii="Book Antiqua" w:eastAsia="Book Antiqua" w:hAnsi="Book Antiqua" w:cs="Times New Roman"/>
      <w:color w:val="auto"/>
      <w:sz w:val="22"/>
      <w:szCs w:val="22"/>
    </w:rPr>
  </w:style>
  <w:style w:type="paragraph" w:customStyle="1" w:styleId="71">
    <w:name w:val="Σώμα κειμένου (7)"/>
    <w:basedOn w:val="a"/>
    <w:link w:val="70"/>
    <w:rsid w:val="00313DAB"/>
    <w:pPr>
      <w:shd w:val="clear" w:color="auto" w:fill="FFFFFF"/>
      <w:spacing w:before="120" w:line="0" w:lineRule="atLeast"/>
    </w:pPr>
    <w:rPr>
      <w:rFonts w:ascii="Book Antiqua" w:eastAsia="Book Antiqua" w:hAnsi="Book Antiqua" w:cs="Times New Roman"/>
      <w:color w:val="auto"/>
      <w:sz w:val="25"/>
      <w:szCs w:val="25"/>
    </w:rPr>
  </w:style>
  <w:style w:type="paragraph" w:customStyle="1" w:styleId="90">
    <w:name w:val="Σώμα κειμένου (9)"/>
    <w:basedOn w:val="a"/>
    <w:link w:val="9"/>
    <w:rsid w:val="00313DAB"/>
    <w:pPr>
      <w:shd w:val="clear" w:color="auto" w:fill="FFFFFF"/>
      <w:spacing w:line="0" w:lineRule="atLeast"/>
    </w:pPr>
    <w:rPr>
      <w:rFonts w:ascii="Book Antiqua" w:eastAsia="Book Antiqua" w:hAnsi="Book Antiqua" w:cs="Times New Roman"/>
      <w:color w:val="auto"/>
      <w:spacing w:val="10"/>
      <w:sz w:val="21"/>
      <w:szCs w:val="21"/>
    </w:rPr>
  </w:style>
  <w:style w:type="paragraph" w:customStyle="1" w:styleId="80">
    <w:name w:val="Σώμα κειμένου (8)"/>
    <w:basedOn w:val="a"/>
    <w:link w:val="8"/>
    <w:rsid w:val="00313DAB"/>
    <w:pPr>
      <w:shd w:val="clear" w:color="auto" w:fill="FFFFFF"/>
      <w:spacing w:line="0" w:lineRule="atLeast"/>
    </w:pPr>
    <w:rPr>
      <w:rFonts w:ascii="Book Antiqua" w:eastAsia="Book Antiqua" w:hAnsi="Book Antiqua" w:cs="Times New Roman"/>
      <w:color w:val="auto"/>
      <w:sz w:val="18"/>
      <w:szCs w:val="18"/>
    </w:rPr>
  </w:style>
  <w:style w:type="paragraph" w:customStyle="1" w:styleId="111">
    <w:name w:val="Σώμα κειμένου (11)"/>
    <w:basedOn w:val="a"/>
    <w:link w:val="110"/>
    <w:rsid w:val="00313DAB"/>
    <w:pPr>
      <w:shd w:val="clear" w:color="auto" w:fill="FFFFFF"/>
      <w:spacing w:line="0" w:lineRule="atLeast"/>
      <w:jc w:val="both"/>
    </w:pPr>
    <w:rPr>
      <w:rFonts w:ascii="Book Antiqua" w:eastAsia="Book Antiqua" w:hAnsi="Book Antiqua" w:cs="Times New Roman"/>
      <w:color w:val="auto"/>
      <w:sz w:val="17"/>
      <w:szCs w:val="17"/>
    </w:rPr>
  </w:style>
  <w:style w:type="paragraph" w:styleId="a9">
    <w:name w:val="header"/>
    <w:basedOn w:val="a"/>
    <w:link w:val="Char"/>
    <w:rsid w:val="000274A6"/>
    <w:pPr>
      <w:tabs>
        <w:tab w:val="center" w:pos="4153"/>
        <w:tab w:val="right" w:pos="8306"/>
      </w:tabs>
    </w:pPr>
    <w:rPr>
      <w:rFonts w:ascii="Tahoma" w:eastAsia="Times New Roman" w:hAnsi="Tahoma" w:cs="Times New Roman"/>
      <w:color w:val="auto"/>
    </w:rPr>
  </w:style>
  <w:style w:type="paragraph" w:styleId="aa">
    <w:name w:val="footer"/>
    <w:basedOn w:val="a"/>
    <w:link w:val="Char0"/>
    <w:rsid w:val="00055F2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Υποσέλιδο Char"/>
    <w:link w:val="aa"/>
    <w:rsid w:val="00055F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Char1"/>
    <w:rsid w:val="006E159A"/>
    <w:rPr>
      <w:rFonts w:ascii="Tahoma" w:hAnsi="Tahoma" w:cs="Times New Roman"/>
      <w:sz w:val="16"/>
      <w:szCs w:val="16"/>
    </w:rPr>
  </w:style>
  <w:style w:type="character" w:customStyle="1" w:styleId="Char1">
    <w:name w:val="Κείμενο πλαισίου Char"/>
    <w:link w:val="ab"/>
    <w:rsid w:val="006E159A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1Char">
    <w:name w:val="Επικεφαλίδα 1 Char"/>
    <w:link w:val="1"/>
    <w:rsid w:val="003F4A23"/>
    <w:rPr>
      <w:rFonts w:ascii="Arial" w:eastAsia="Arial Unicode MS" w:hAnsi="Arial"/>
      <w:b/>
      <w:color w:val="FFFF00"/>
      <w:sz w:val="22"/>
    </w:rPr>
  </w:style>
  <w:style w:type="character" w:customStyle="1" w:styleId="2Char">
    <w:name w:val="Επικεφαλίδα 2 Char"/>
    <w:link w:val="2"/>
    <w:rsid w:val="003F4A23"/>
    <w:rPr>
      <w:rFonts w:ascii="Arial" w:eastAsia="Arial Unicode MS" w:hAnsi="Arial"/>
      <w:b/>
      <w:sz w:val="22"/>
      <w:u w:val="single"/>
    </w:rPr>
  </w:style>
  <w:style w:type="character" w:customStyle="1" w:styleId="3Char">
    <w:name w:val="Επικεφαλίδα 3 Char"/>
    <w:link w:val="3"/>
    <w:rsid w:val="003F4A23"/>
    <w:rPr>
      <w:rFonts w:ascii="Arial" w:eastAsia="Arial Unicode MS" w:hAnsi="Arial" w:cs="Arial"/>
      <w:b/>
      <w:bCs/>
      <w:sz w:val="26"/>
      <w:szCs w:val="26"/>
    </w:rPr>
  </w:style>
  <w:style w:type="character" w:customStyle="1" w:styleId="4Char">
    <w:name w:val="Επικεφαλίδα 4 Char"/>
    <w:link w:val="4"/>
    <w:rsid w:val="003F4A23"/>
    <w:rPr>
      <w:rFonts w:eastAsia="Arial Unicode MS"/>
      <w:b/>
      <w:bCs/>
      <w:sz w:val="28"/>
      <w:szCs w:val="28"/>
    </w:rPr>
  </w:style>
  <w:style w:type="character" w:customStyle="1" w:styleId="5Char">
    <w:name w:val="Επικεφαλίδα 5 Char"/>
    <w:link w:val="5"/>
    <w:rsid w:val="003F4A23"/>
    <w:rPr>
      <w:b/>
      <w:bCs/>
      <w:i/>
      <w:iCs/>
      <w:sz w:val="26"/>
      <w:szCs w:val="26"/>
    </w:rPr>
  </w:style>
  <w:style w:type="character" w:customStyle="1" w:styleId="7Char">
    <w:name w:val="Επικεφαλίδα 7 Char"/>
    <w:link w:val="7"/>
    <w:rsid w:val="003F4A23"/>
    <w:rPr>
      <w:sz w:val="24"/>
      <w:szCs w:val="24"/>
    </w:rPr>
  </w:style>
  <w:style w:type="numbering" w:customStyle="1" w:styleId="14">
    <w:name w:val="Χωρίς λίστα1"/>
    <w:next w:val="a2"/>
    <w:semiHidden/>
    <w:rsid w:val="003F4A23"/>
  </w:style>
  <w:style w:type="paragraph" w:styleId="ac">
    <w:name w:val="Body Text"/>
    <w:basedOn w:val="a"/>
    <w:link w:val="Char2"/>
    <w:rsid w:val="003F4A23"/>
    <w:pPr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Char2">
    <w:name w:val="Σώμα κειμένου Char"/>
    <w:link w:val="ac"/>
    <w:rsid w:val="003F4A23"/>
    <w:rPr>
      <w:rFonts w:ascii="Arial" w:hAnsi="Arial"/>
      <w:sz w:val="22"/>
    </w:rPr>
  </w:style>
  <w:style w:type="character" w:customStyle="1" w:styleId="Char">
    <w:name w:val="Κεφαλίδα Char"/>
    <w:link w:val="a9"/>
    <w:locked/>
    <w:rsid w:val="003F4A23"/>
    <w:rPr>
      <w:rFonts w:ascii="Tahoma" w:hAnsi="Tahoma"/>
      <w:sz w:val="24"/>
      <w:szCs w:val="24"/>
    </w:rPr>
  </w:style>
  <w:style w:type="character" w:styleId="ad">
    <w:name w:val="page number"/>
    <w:rsid w:val="003F4A23"/>
    <w:rPr>
      <w:rFonts w:cs="Times New Roman"/>
    </w:rPr>
  </w:style>
  <w:style w:type="paragraph" w:styleId="ae">
    <w:name w:val="caption"/>
    <w:basedOn w:val="a"/>
    <w:next w:val="a"/>
    <w:qFormat/>
    <w:rsid w:val="003F4A23"/>
    <w:pPr>
      <w:overflowPunct w:val="0"/>
      <w:autoSpaceDE w:val="0"/>
      <w:autoSpaceDN w:val="0"/>
      <w:adjustRightInd w:val="0"/>
    </w:pPr>
    <w:rPr>
      <w:rFonts w:ascii="Tahoma" w:eastAsia="Times New Roman" w:hAnsi="Tahoma" w:cs="Times New Roman"/>
      <w:b/>
      <w:color w:val="auto"/>
      <w:sz w:val="28"/>
      <w:szCs w:val="20"/>
    </w:rPr>
  </w:style>
  <w:style w:type="paragraph" w:styleId="af">
    <w:name w:val="Body Text Indent"/>
    <w:basedOn w:val="a"/>
    <w:link w:val="Char3"/>
    <w:rsid w:val="003F4A23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Char3">
    <w:name w:val="Σώμα κείμενου με εσοχή Char"/>
    <w:link w:val="af"/>
    <w:rsid w:val="003F4A23"/>
    <w:rPr>
      <w:sz w:val="24"/>
      <w:szCs w:val="24"/>
    </w:rPr>
  </w:style>
  <w:style w:type="paragraph" w:customStyle="1" w:styleId="CharChar3Char">
    <w:name w:val="Char Char3 Char"/>
    <w:basedOn w:val="a"/>
    <w:rsid w:val="003F4A23"/>
    <w:pPr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-0">
    <w:name w:val="FollowedHyperlink"/>
    <w:uiPriority w:val="99"/>
    <w:unhideWhenUsed/>
    <w:rsid w:val="00024589"/>
    <w:rPr>
      <w:color w:val="800080"/>
      <w:u w:val="single"/>
    </w:rPr>
  </w:style>
  <w:style w:type="paragraph" w:customStyle="1" w:styleId="xl63">
    <w:name w:val="xl63"/>
    <w:basedOn w:val="a"/>
    <w:rsid w:val="000245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5">
    <w:name w:val="xl65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6">
    <w:name w:val="xl66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8">
    <w:name w:val="xl68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69">
    <w:name w:val="xl69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0">
    <w:name w:val="xl70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1">
    <w:name w:val="xl71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FF0000"/>
      <w:sz w:val="20"/>
      <w:szCs w:val="20"/>
    </w:rPr>
  </w:style>
  <w:style w:type="paragraph" w:customStyle="1" w:styleId="xl72">
    <w:name w:val="xl72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color w:val="FF0000"/>
      <w:sz w:val="20"/>
      <w:szCs w:val="20"/>
    </w:rPr>
  </w:style>
  <w:style w:type="paragraph" w:customStyle="1" w:styleId="xl73">
    <w:name w:val="xl73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xl74">
    <w:name w:val="xl74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xl75">
    <w:name w:val="xl75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02458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rsid w:val="00880773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western">
    <w:name w:val="western"/>
    <w:basedOn w:val="a"/>
    <w:rsid w:val="009479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Oooe2">
    <w:name w:val="Oooe2"/>
    <w:basedOn w:val="a"/>
    <w:next w:val="a"/>
    <w:rsid w:val="005F41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xl77">
    <w:name w:val="xl77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1">
    <w:name w:val="xl81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2">
    <w:name w:val="xl82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3">
    <w:name w:val="xl83"/>
    <w:basedOn w:val="a"/>
    <w:rsid w:val="00D556C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4">
    <w:name w:val="xl84"/>
    <w:basedOn w:val="a"/>
    <w:rsid w:val="00D556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5">
    <w:name w:val="xl85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6">
    <w:name w:val="xl86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7">
    <w:name w:val="xl87"/>
    <w:basedOn w:val="a"/>
    <w:rsid w:val="00D55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8">
    <w:name w:val="xl88"/>
    <w:basedOn w:val="a"/>
    <w:rsid w:val="00D55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9">
    <w:name w:val="xl89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90">
    <w:name w:val="xl90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character" w:styleId="af0">
    <w:name w:val="Strong"/>
    <w:uiPriority w:val="22"/>
    <w:qFormat/>
    <w:rsid w:val="00985F3A"/>
    <w:rPr>
      <w:b/>
      <w:bCs/>
    </w:rPr>
  </w:style>
  <w:style w:type="paragraph" w:styleId="Web">
    <w:name w:val="Normal (Web)"/>
    <w:basedOn w:val="a"/>
    <w:uiPriority w:val="99"/>
    <w:unhideWhenUsed/>
    <w:rsid w:val="00AB7A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C971CD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91">
    <w:name w:val="xl91"/>
    <w:basedOn w:val="a"/>
    <w:rsid w:val="00C971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C971C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xl93">
    <w:name w:val="xl93"/>
    <w:basedOn w:val="a"/>
    <w:rsid w:val="00C97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95">
    <w:name w:val="xl95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96">
    <w:name w:val="xl96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97">
    <w:name w:val="xl97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xl98">
    <w:name w:val="xl98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99">
    <w:name w:val="xl99"/>
    <w:basedOn w:val="a"/>
    <w:rsid w:val="00C971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0">
    <w:name w:val="xl100"/>
    <w:basedOn w:val="a"/>
    <w:rsid w:val="00C971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1">
    <w:name w:val="xl101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xl102">
    <w:name w:val="xl102"/>
    <w:basedOn w:val="a"/>
    <w:rsid w:val="00C971CD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3">
    <w:name w:val="xl103"/>
    <w:basedOn w:val="a"/>
    <w:rsid w:val="00C971C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xl104">
    <w:name w:val="xl104"/>
    <w:basedOn w:val="a"/>
    <w:rsid w:val="00C971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4">
    <w:name w:val="xl94"/>
    <w:basedOn w:val="a"/>
    <w:rsid w:val="006801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5">
    <w:name w:val="xl105"/>
    <w:basedOn w:val="a"/>
    <w:rsid w:val="006801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106">
    <w:name w:val="xl106"/>
    <w:basedOn w:val="a"/>
    <w:rsid w:val="0068013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107">
    <w:name w:val="xl107"/>
    <w:basedOn w:val="a"/>
    <w:rsid w:val="006801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108">
    <w:name w:val="xl108"/>
    <w:basedOn w:val="a"/>
    <w:rsid w:val="0068013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9">
    <w:name w:val="xl109"/>
    <w:basedOn w:val="a"/>
    <w:rsid w:val="006801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0">
    <w:name w:val="xl110"/>
    <w:basedOn w:val="a"/>
    <w:rsid w:val="00680137"/>
    <w:pPr>
      <w:pBdr>
        <w:top w:val="single" w:sz="8" w:space="0" w:color="auto"/>
        <w:bottom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1">
    <w:name w:val="xl111"/>
    <w:basedOn w:val="a"/>
    <w:rsid w:val="006801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2">
    <w:name w:val="xl112"/>
    <w:basedOn w:val="a"/>
    <w:rsid w:val="006801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table" w:styleId="af1">
    <w:name w:val="Table Grid"/>
    <w:basedOn w:val="a1"/>
    <w:rsid w:val="0099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4FE5-CE79-4847-A232-617A6428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1283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kstefanis</dc:creator>
  <cp:lastModifiedBy>Eleni tsalafouta</cp:lastModifiedBy>
  <cp:revision>13</cp:revision>
  <cp:lastPrinted>2025-03-13T11:05:00Z</cp:lastPrinted>
  <dcterms:created xsi:type="dcterms:W3CDTF">2025-03-18T07:11:00Z</dcterms:created>
  <dcterms:modified xsi:type="dcterms:W3CDTF">2025-03-20T12:53:00Z</dcterms:modified>
</cp:coreProperties>
</file>