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6A" w:rsidRDefault="004D456A" w:rsidP="004D456A">
      <w:pPr>
        <w:rPr>
          <w:rFonts w:cs="Aharoni"/>
        </w:rPr>
      </w:pPr>
    </w:p>
    <w:p w:rsidR="00BC574C" w:rsidRDefault="00BC574C" w:rsidP="00BC574C">
      <w:pPr>
        <w:rPr>
          <w:rFonts w:cs="Aharoni"/>
        </w:rPr>
      </w:pPr>
    </w:p>
    <w:p w:rsidR="00E773C2" w:rsidRDefault="00E773C2" w:rsidP="00E773C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Δελτίο Τύπου</w:t>
      </w:r>
    </w:p>
    <w:p w:rsidR="00E773C2" w:rsidRDefault="00E773C2" w:rsidP="00E773C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Της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Επιτροπής για την παρακολούθηση του Προγράμματος</w:t>
      </w:r>
    </w:p>
    <w:p w:rsidR="00E773C2" w:rsidRDefault="00E773C2" w:rsidP="00E773C2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Διαχείρισης Αδέσποτων Ζώων του Δήμου Λαμιέων</w:t>
      </w:r>
    </w:p>
    <w:p w:rsidR="00D22061" w:rsidRDefault="00E773C2" w:rsidP="00E773C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73C2" w:rsidRDefault="009978E6" w:rsidP="00D220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</w:t>
      </w:r>
      <w:r w:rsidR="002003FF">
        <w:rPr>
          <w:rFonts w:ascii="Arial" w:hAnsi="Arial" w:cs="Arial"/>
          <w:color w:val="000000" w:themeColor="text1"/>
          <w:sz w:val="24"/>
          <w:szCs w:val="24"/>
        </w:rPr>
        <w:t>/04</w:t>
      </w:r>
      <w:r w:rsidR="00E773C2">
        <w:rPr>
          <w:rFonts w:ascii="Arial" w:hAnsi="Arial" w:cs="Arial"/>
          <w:color w:val="000000" w:themeColor="text1"/>
          <w:sz w:val="24"/>
          <w:szCs w:val="24"/>
        </w:rPr>
        <w:t>/2016</w:t>
      </w:r>
    </w:p>
    <w:p w:rsidR="002003FF" w:rsidRDefault="002003FF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26047" w:rsidRDefault="00826047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978E6" w:rsidRDefault="009978E6" w:rsidP="00E773C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Μετά από 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>δημοσιεύματα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σε ηλεκτρονικό και έντυπο τύπο καθώς και τις συνεχείς 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>εκκλήσεις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συμπολιτών μας για περισυλλογή αδέσποτων που βρίσκονται στον χώρο ευθύνης του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 Δήμου Λαμιέων 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>υπενθυμίζουμε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6047">
        <w:rPr>
          <w:rFonts w:ascii="Arial" w:hAnsi="Arial" w:cs="Arial"/>
          <w:color w:val="000000" w:themeColor="text1"/>
          <w:sz w:val="24"/>
          <w:szCs w:val="24"/>
        </w:rPr>
        <w:t>τις</w:t>
      </w:r>
      <w:r w:rsidR="008D5603">
        <w:rPr>
          <w:rFonts w:ascii="Arial" w:hAnsi="Arial" w:cs="Arial"/>
          <w:color w:val="000000" w:themeColor="text1"/>
          <w:sz w:val="24"/>
          <w:szCs w:val="24"/>
        </w:rPr>
        <w:t xml:space="preserve"> πρόσφατες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απ</w:t>
      </w:r>
      <w:r w:rsidR="008D5603">
        <w:rPr>
          <w:rFonts w:ascii="Arial" w:hAnsi="Arial" w:cs="Arial"/>
          <w:color w:val="000000" w:themeColor="text1"/>
          <w:sz w:val="24"/>
          <w:szCs w:val="24"/>
        </w:rPr>
        <w:t xml:space="preserve">οφάσεις </w:t>
      </w:r>
      <w:r>
        <w:rPr>
          <w:rFonts w:ascii="Arial" w:hAnsi="Arial" w:cs="Arial"/>
          <w:color w:val="000000" w:themeColor="text1"/>
          <w:sz w:val="24"/>
          <w:szCs w:val="24"/>
        </w:rPr>
        <w:t>της Επιτροπής</w:t>
      </w:r>
      <w:r w:rsidR="008D5603">
        <w:rPr>
          <w:rFonts w:ascii="Arial" w:hAnsi="Arial" w:cs="Arial"/>
          <w:color w:val="000000" w:themeColor="text1"/>
          <w:sz w:val="24"/>
          <w:szCs w:val="24"/>
        </w:rPr>
        <w:t>(9 και 29/3/2016)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σύμφωνα με τ</w:t>
      </w:r>
      <w:r w:rsidR="008D5603">
        <w:rPr>
          <w:rFonts w:ascii="Arial" w:hAnsi="Arial" w:cs="Arial"/>
          <w:color w:val="000000" w:themeColor="text1"/>
          <w:sz w:val="24"/>
          <w:szCs w:val="24"/>
        </w:rPr>
        <w:t>ην οποίες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 πρέπει </w:t>
      </w:r>
      <w:r w:rsidR="007C5CD0" w:rsidRPr="008D56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να </w:t>
      </w:r>
      <w:r w:rsidR="00CB0C7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ανασταλεί</w:t>
      </w:r>
      <w:r w:rsidR="008D5603">
        <w:rPr>
          <w:rFonts w:ascii="Arial" w:hAnsi="Arial" w:cs="Arial"/>
          <w:b/>
          <w:color w:val="000000" w:themeColor="text1"/>
          <w:sz w:val="24"/>
          <w:szCs w:val="24"/>
        </w:rPr>
        <w:t xml:space="preserve"> η περισυλλογή</w:t>
      </w:r>
      <w:r w:rsidR="00CB0C7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D5603">
        <w:rPr>
          <w:rFonts w:ascii="Arial" w:hAnsi="Arial" w:cs="Arial"/>
          <w:b/>
          <w:color w:val="000000" w:themeColor="text1"/>
          <w:sz w:val="24"/>
          <w:szCs w:val="24"/>
        </w:rPr>
        <w:t>αδέσποτων</w:t>
      </w:r>
      <w:r w:rsidR="00CB0C70">
        <w:rPr>
          <w:rFonts w:ascii="Arial" w:hAnsi="Arial" w:cs="Arial"/>
          <w:b/>
          <w:color w:val="000000" w:themeColor="text1"/>
          <w:sz w:val="24"/>
          <w:szCs w:val="24"/>
        </w:rPr>
        <w:t xml:space="preserve"> ζώων </w:t>
      </w:r>
      <w:r w:rsidR="00CB0C70" w:rsidRPr="00CB0C70">
        <w:rPr>
          <w:rFonts w:ascii="Arial" w:hAnsi="Arial" w:cs="Arial"/>
          <w:color w:val="000000" w:themeColor="text1"/>
          <w:sz w:val="24"/>
          <w:szCs w:val="24"/>
        </w:rPr>
        <w:t>(εξαιρούνται</w:t>
      </w:r>
      <w:r w:rsidR="008D5603">
        <w:rPr>
          <w:rFonts w:ascii="Arial" w:hAnsi="Arial" w:cs="Arial"/>
          <w:color w:val="000000" w:themeColor="text1"/>
          <w:sz w:val="24"/>
          <w:szCs w:val="24"/>
        </w:rPr>
        <w:t xml:space="preserve"> μόνο </w:t>
      </w:r>
      <w:r w:rsidR="008D5603" w:rsidRPr="00610CB9">
        <w:rPr>
          <w:rFonts w:ascii="Arial" w:hAnsi="Arial" w:cs="Arial"/>
          <w:color w:val="000000" w:themeColor="text1"/>
          <w:sz w:val="24"/>
          <w:szCs w:val="24"/>
          <w:u w:val="single"/>
        </w:rPr>
        <w:t>τραυματισμένα</w:t>
      </w:r>
      <w:r w:rsidR="008D5603">
        <w:rPr>
          <w:rFonts w:ascii="Arial" w:hAnsi="Arial" w:cs="Arial"/>
          <w:color w:val="000000" w:themeColor="text1"/>
          <w:sz w:val="24"/>
          <w:szCs w:val="24"/>
        </w:rPr>
        <w:t xml:space="preserve"> και </w:t>
      </w:r>
      <w:r w:rsidR="008D5603" w:rsidRPr="00610CB9">
        <w:rPr>
          <w:rFonts w:ascii="Arial" w:hAnsi="Arial" w:cs="Arial"/>
          <w:color w:val="000000" w:themeColor="text1"/>
          <w:sz w:val="24"/>
          <w:szCs w:val="24"/>
          <w:u w:val="single"/>
        </w:rPr>
        <w:t>ασθενή</w:t>
      </w:r>
      <w:r w:rsidR="008D5603">
        <w:rPr>
          <w:rFonts w:ascii="Arial" w:hAnsi="Arial" w:cs="Arial"/>
          <w:color w:val="000000" w:themeColor="text1"/>
          <w:sz w:val="24"/>
          <w:szCs w:val="24"/>
        </w:rPr>
        <w:t xml:space="preserve"> ζώα</w:t>
      </w:r>
      <w:r w:rsidR="00CB0C70">
        <w:rPr>
          <w:rFonts w:ascii="Arial" w:hAnsi="Arial" w:cs="Arial"/>
          <w:color w:val="000000" w:themeColor="text1"/>
          <w:sz w:val="24"/>
          <w:szCs w:val="24"/>
        </w:rPr>
        <w:t>)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 μέχρι την σχετική αποσυμφόρηση του Κέντρου</w:t>
      </w:r>
      <w:r w:rsidR="00D1221A">
        <w:rPr>
          <w:rFonts w:ascii="Arial" w:hAnsi="Arial" w:cs="Arial"/>
          <w:color w:val="000000" w:themeColor="text1"/>
          <w:sz w:val="24"/>
          <w:szCs w:val="24"/>
        </w:rPr>
        <w:t>,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>το οποίο αυτή την χρονική στιγμή</w:t>
      </w:r>
      <w:r w:rsidR="003622BC">
        <w:rPr>
          <w:rFonts w:ascii="Arial" w:hAnsi="Arial" w:cs="Arial"/>
          <w:color w:val="000000" w:themeColor="text1"/>
          <w:sz w:val="24"/>
          <w:szCs w:val="24"/>
        </w:rPr>
        <w:t xml:space="preserve"> λόγω του μεγάλου αριθμού φιλοξενούμενων ζώων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 αδυνατεί να προσφέρει 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>ικανοποιητικές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 συνθήκες 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>ευζωίας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978E6" w:rsidRDefault="009978E6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978E6" w:rsidRDefault="009978E6" w:rsidP="00E773C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Να 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>σημειωθεί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πως 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>σύμφωνα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 με την σ</w:t>
      </w:r>
      <w:r w:rsidR="00610CB9">
        <w:rPr>
          <w:rFonts w:ascii="Arial" w:hAnsi="Arial" w:cs="Arial"/>
          <w:color w:val="000000" w:themeColor="text1"/>
          <w:sz w:val="24"/>
          <w:szCs w:val="24"/>
        </w:rPr>
        <w:t>χετική Νομοθεσία (Νόμος 4235/201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4 που τροποποίησε τον 4039/2012)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το Κέντρο 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>Περίθαλψης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Αδέσποτων Ζώων 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 xml:space="preserve">του Δήμου Λαμιέων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λειτουργεί για την ιατρική 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>περίθαλψη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των αδέσποτων, 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 xml:space="preserve">την στείρωση, και 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την 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 xml:space="preserve">ηλεκτρονική 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>σήμανση με τσιπ.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Τα ζώα φιλοξενούνται εκεί προσωρινά για εύλογο χρονικό διάστημα 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>μέχρι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 την αποθεραπεία τους 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 xml:space="preserve">και γίνονται προσπάθειες για την υιοθεσία τους. </w:t>
      </w:r>
      <w:r>
        <w:rPr>
          <w:rFonts w:ascii="Arial" w:hAnsi="Arial" w:cs="Arial"/>
          <w:color w:val="000000" w:themeColor="text1"/>
          <w:sz w:val="24"/>
          <w:szCs w:val="24"/>
        </w:rPr>
        <w:t>Σε περίπτωση που δεν υιο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θετηθούν τα 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>περισυλλεγέντα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 ζώα </w:t>
      </w:r>
      <w:r>
        <w:rPr>
          <w:rFonts w:ascii="Arial" w:hAnsi="Arial" w:cs="Arial"/>
          <w:color w:val="000000" w:themeColor="text1"/>
          <w:sz w:val="24"/>
          <w:szCs w:val="24"/>
        </w:rPr>
        <w:t>απελευθερώνονται σ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>το φυσικό τους περιβάλλον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 xml:space="preserve"> κάτω βέβαια από τις συγκεκριμένες προϋποθέσεις που θέτει η νομοθεσία. Απαγορεύεται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>δε αυστηρά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 ο εγκλεισμός </w:t>
      </w:r>
      <w:r w:rsidR="00BE7673">
        <w:rPr>
          <w:rFonts w:ascii="Arial" w:hAnsi="Arial" w:cs="Arial"/>
          <w:color w:val="000000" w:themeColor="text1"/>
          <w:sz w:val="24"/>
          <w:szCs w:val="24"/>
        </w:rPr>
        <w:t>υγιών</w:t>
      </w:r>
      <w:r w:rsidR="007C5CD0">
        <w:rPr>
          <w:rFonts w:ascii="Arial" w:hAnsi="Arial" w:cs="Arial"/>
          <w:color w:val="000000" w:themeColor="text1"/>
          <w:sz w:val="24"/>
          <w:szCs w:val="24"/>
        </w:rPr>
        <w:t xml:space="preserve"> ζώων</w:t>
      </w:r>
      <w:r w:rsidR="00766913">
        <w:rPr>
          <w:rFonts w:ascii="Arial" w:hAnsi="Arial" w:cs="Arial"/>
          <w:color w:val="000000" w:themeColor="text1"/>
          <w:sz w:val="24"/>
          <w:szCs w:val="24"/>
        </w:rPr>
        <w:t xml:space="preserve"> ο οποίος μάλιστα επισείει διοικητικές και ποινικές κυρώσεις.</w:t>
      </w:r>
    </w:p>
    <w:p w:rsidR="007C5CD0" w:rsidRDefault="007C5CD0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66913" w:rsidRDefault="00BE7673" w:rsidP="00E773C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Η Επιτροπή ζητά από τους δημότες να βοηθήσουν έμπρακτα ώστε να ομαλοποιηθεί η λειτουργία του Κέντρου Περίθαλψης Αδέσποτων Ζώων με την αύξηση των στειρώσεων ,των ηλεκτρονικών σημάνσεων, των υιοθεσιών, των επανεντάξεων καθώς και με την αποφυγή εγκαταλείψεων ζώων.</w:t>
      </w:r>
    </w:p>
    <w:p w:rsidR="00BE7673" w:rsidRDefault="00BE7673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5603" w:rsidRDefault="008D5603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5603" w:rsidRDefault="00BE7673" w:rsidP="008D56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26047">
        <w:rPr>
          <w:rFonts w:ascii="Arial" w:hAnsi="Arial" w:cs="Arial"/>
          <w:b/>
          <w:color w:val="000000" w:themeColor="text1"/>
          <w:sz w:val="24"/>
          <w:szCs w:val="24"/>
        </w:rPr>
        <w:t>Για να ελαττωθούν τα αδέσποτα στον δήμο μας</w:t>
      </w:r>
    </w:p>
    <w:p w:rsidR="00BE7673" w:rsidRDefault="00CB0C70" w:rsidP="008D560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είναι απαραίτητη η συμμετοχή και η βοήθεια όλων μας</w:t>
      </w:r>
    </w:p>
    <w:p w:rsidR="00766913" w:rsidRDefault="00766913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26047" w:rsidRDefault="00826047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66913" w:rsidRDefault="00766913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10CB9" w:rsidRDefault="00610CB9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66913" w:rsidRDefault="00766913" w:rsidP="00E773C2"/>
    <w:p w:rsidR="00E773C2" w:rsidRDefault="00E773C2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μέλη της Επιτροπής:</w:t>
      </w:r>
    </w:p>
    <w:p w:rsidR="00E773C2" w:rsidRDefault="00E773C2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Μώρης Δημήτριος-Δημοτικός Σύμβουλος</w:t>
      </w:r>
    </w:p>
    <w:p w:rsidR="00E773C2" w:rsidRDefault="00E773C2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Μπαρτσιώκα Αγγέλα-Πρόεδρος του Φιλοζωικού Συλλόγου Φθιώτιδας</w:t>
      </w:r>
    </w:p>
    <w:p w:rsidR="00E773C2" w:rsidRDefault="00E773C2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Στασινός Παναγιώτης-Μέλος του Φιλοζωικού Συλλόγου Φθιώτιδας</w:t>
      </w:r>
    </w:p>
    <w:p w:rsidR="00E773C2" w:rsidRDefault="00E773C2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Αντωνακάκη Μαριάννα-Κτηνίατρος</w:t>
      </w:r>
    </w:p>
    <w:p w:rsidR="00E773C2" w:rsidRDefault="00E773C2" w:rsidP="00E773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Καραγιάννης Σπύρος- Εκπαιδευτής Ζώων</w:t>
      </w:r>
    </w:p>
    <w:p w:rsidR="00815794" w:rsidRDefault="00815794" w:rsidP="00E773C2">
      <w:pPr>
        <w:jc w:val="center"/>
      </w:pPr>
    </w:p>
    <w:sectPr w:rsidR="00815794" w:rsidSect="00826047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6DB"/>
    <w:multiLevelType w:val="hybridMultilevel"/>
    <w:tmpl w:val="F6085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526FD"/>
    <w:rsid w:val="00034C46"/>
    <w:rsid w:val="00037709"/>
    <w:rsid w:val="00037B0B"/>
    <w:rsid w:val="000420EA"/>
    <w:rsid w:val="0006439E"/>
    <w:rsid w:val="00080398"/>
    <w:rsid w:val="00092567"/>
    <w:rsid w:val="00094BC0"/>
    <w:rsid w:val="000E43CE"/>
    <w:rsid w:val="000E717F"/>
    <w:rsid w:val="0011459E"/>
    <w:rsid w:val="00117B57"/>
    <w:rsid w:val="00127D0E"/>
    <w:rsid w:val="001636AF"/>
    <w:rsid w:val="00170CE8"/>
    <w:rsid w:val="001725FE"/>
    <w:rsid w:val="001737FA"/>
    <w:rsid w:val="00176F3B"/>
    <w:rsid w:val="001779D6"/>
    <w:rsid w:val="00184174"/>
    <w:rsid w:val="00185604"/>
    <w:rsid w:val="001A12C3"/>
    <w:rsid w:val="001A1E85"/>
    <w:rsid w:val="001E5209"/>
    <w:rsid w:val="002003FF"/>
    <w:rsid w:val="0020280E"/>
    <w:rsid w:val="0020403D"/>
    <w:rsid w:val="00205E10"/>
    <w:rsid w:val="00206E34"/>
    <w:rsid w:val="00207C02"/>
    <w:rsid w:val="0022606A"/>
    <w:rsid w:val="00237150"/>
    <w:rsid w:val="002514A9"/>
    <w:rsid w:val="00260F23"/>
    <w:rsid w:val="002A12C0"/>
    <w:rsid w:val="002A32F1"/>
    <w:rsid w:val="002B75CD"/>
    <w:rsid w:val="002D0932"/>
    <w:rsid w:val="002D0D70"/>
    <w:rsid w:val="002D1385"/>
    <w:rsid w:val="002D6683"/>
    <w:rsid w:val="002F13AE"/>
    <w:rsid w:val="00306095"/>
    <w:rsid w:val="00313B60"/>
    <w:rsid w:val="003174C4"/>
    <w:rsid w:val="003622BC"/>
    <w:rsid w:val="003746BA"/>
    <w:rsid w:val="003A0DBD"/>
    <w:rsid w:val="003A43F8"/>
    <w:rsid w:val="003A5677"/>
    <w:rsid w:val="003B2E35"/>
    <w:rsid w:val="003F40E8"/>
    <w:rsid w:val="0040746E"/>
    <w:rsid w:val="0042160E"/>
    <w:rsid w:val="004226B4"/>
    <w:rsid w:val="0043300E"/>
    <w:rsid w:val="00450542"/>
    <w:rsid w:val="00454BE4"/>
    <w:rsid w:val="0047000A"/>
    <w:rsid w:val="004859C2"/>
    <w:rsid w:val="00494595"/>
    <w:rsid w:val="004A225C"/>
    <w:rsid w:val="004B1A59"/>
    <w:rsid w:val="004C1C84"/>
    <w:rsid w:val="004D456A"/>
    <w:rsid w:val="004D644B"/>
    <w:rsid w:val="004D6CFC"/>
    <w:rsid w:val="00503DB5"/>
    <w:rsid w:val="00506B1D"/>
    <w:rsid w:val="005178AC"/>
    <w:rsid w:val="005561F1"/>
    <w:rsid w:val="00561634"/>
    <w:rsid w:val="005831C5"/>
    <w:rsid w:val="00594849"/>
    <w:rsid w:val="005E28A6"/>
    <w:rsid w:val="00603F97"/>
    <w:rsid w:val="00610CB9"/>
    <w:rsid w:val="00611188"/>
    <w:rsid w:val="00622CE3"/>
    <w:rsid w:val="00640243"/>
    <w:rsid w:val="0065203F"/>
    <w:rsid w:val="0068027E"/>
    <w:rsid w:val="006808B2"/>
    <w:rsid w:val="00682206"/>
    <w:rsid w:val="00694FBA"/>
    <w:rsid w:val="006A4632"/>
    <w:rsid w:val="006B3BAE"/>
    <w:rsid w:val="006B5EBF"/>
    <w:rsid w:val="006D2972"/>
    <w:rsid w:val="006D35CE"/>
    <w:rsid w:val="006F3415"/>
    <w:rsid w:val="006F6BE2"/>
    <w:rsid w:val="00704BC8"/>
    <w:rsid w:val="00727D86"/>
    <w:rsid w:val="007311CC"/>
    <w:rsid w:val="00733981"/>
    <w:rsid w:val="007342D3"/>
    <w:rsid w:val="00735089"/>
    <w:rsid w:val="00745E32"/>
    <w:rsid w:val="00766913"/>
    <w:rsid w:val="007A32AB"/>
    <w:rsid w:val="007A6A1F"/>
    <w:rsid w:val="007A6D90"/>
    <w:rsid w:val="007C5CD0"/>
    <w:rsid w:val="007E59DE"/>
    <w:rsid w:val="007F05EC"/>
    <w:rsid w:val="007F2137"/>
    <w:rsid w:val="00815794"/>
    <w:rsid w:val="00826047"/>
    <w:rsid w:val="00827911"/>
    <w:rsid w:val="0084515F"/>
    <w:rsid w:val="00861118"/>
    <w:rsid w:val="008647A4"/>
    <w:rsid w:val="00872E0F"/>
    <w:rsid w:val="008B18C8"/>
    <w:rsid w:val="008C26D0"/>
    <w:rsid w:val="008D5603"/>
    <w:rsid w:val="00903EB6"/>
    <w:rsid w:val="00920916"/>
    <w:rsid w:val="00923919"/>
    <w:rsid w:val="00924277"/>
    <w:rsid w:val="00942AA9"/>
    <w:rsid w:val="00942F1D"/>
    <w:rsid w:val="0094601F"/>
    <w:rsid w:val="00964D0C"/>
    <w:rsid w:val="00966FC6"/>
    <w:rsid w:val="00987797"/>
    <w:rsid w:val="009914ED"/>
    <w:rsid w:val="009978E6"/>
    <w:rsid w:val="009A6D80"/>
    <w:rsid w:val="009B69C2"/>
    <w:rsid w:val="009C4FB2"/>
    <w:rsid w:val="009C6C0E"/>
    <w:rsid w:val="009C78FD"/>
    <w:rsid w:val="009E302C"/>
    <w:rsid w:val="009F2DC8"/>
    <w:rsid w:val="00A12510"/>
    <w:rsid w:val="00A12961"/>
    <w:rsid w:val="00A15092"/>
    <w:rsid w:val="00A25180"/>
    <w:rsid w:val="00A46BA0"/>
    <w:rsid w:val="00A50E49"/>
    <w:rsid w:val="00A67FDF"/>
    <w:rsid w:val="00A72689"/>
    <w:rsid w:val="00A734BF"/>
    <w:rsid w:val="00A77227"/>
    <w:rsid w:val="00AA5139"/>
    <w:rsid w:val="00AC6061"/>
    <w:rsid w:val="00AE59FF"/>
    <w:rsid w:val="00B0596A"/>
    <w:rsid w:val="00B1346E"/>
    <w:rsid w:val="00B179A3"/>
    <w:rsid w:val="00B20265"/>
    <w:rsid w:val="00B31C69"/>
    <w:rsid w:val="00B3482A"/>
    <w:rsid w:val="00B3628E"/>
    <w:rsid w:val="00B36565"/>
    <w:rsid w:val="00B51794"/>
    <w:rsid w:val="00B526FD"/>
    <w:rsid w:val="00BC574C"/>
    <w:rsid w:val="00BC5898"/>
    <w:rsid w:val="00BD7FD1"/>
    <w:rsid w:val="00BE6C61"/>
    <w:rsid w:val="00BE7673"/>
    <w:rsid w:val="00C04173"/>
    <w:rsid w:val="00C31A0E"/>
    <w:rsid w:val="00C46439"/>
    <w:rsid w:val="00C46AEE"/>
    <w:rsid w:val="00C503C9"/>
    <w:rsid w:val="00C64B97"/>
    <w:rsid w:val="00C73847"/>
    <w:rsid w:val="00C7445F"/>
    <w:rsid w:val="00C84560"/>
    <w:rsid w:val="00C96B4B"/>
    <w:rsid w:val="00CA157A"/>
    <w:rsid w:val="00CA212D"/>
    <w:rsid w:val="00CA5F87"/>
    <w:rsid w:val="00CB0C70"/>
    <w:rsid w:val="00CC3641"/>
    <w:rsid w:val="00CC5B0C"/>
    <w:rsid w:val="00CD6FC0"/>
    <w:rsid w:val="00CE7776"/>
    <w:rsid w:val="00D02774"/>
    <w:rsid w:val="00D1221A"/>
    <w:rsid w:val="00D206DE"/>
    <w:rsid w:val="00D22061"/>
    <w:rsid w:val="00D43CFA"/>
    <w:rsid w:val="00D44EB7"/>
    <w:rsid w:val="00D60A98"/>
    <w:rsid w:val="00D6765F"/>
    <w:rsid w:val="00D80291"/>
    <w:rsid w:val="00D9740A"/>
    <w:rsid w:val="00DA594C"/>
    <w:rsid w:val="00DB692F"/>
    <w:rsid w:val="00DC6793"/>
    <w:rsid w:val="00DD3CE8"/>
    <w:rsid w:val="00DE07F6"/>
    <w:rsid w:val="00DE6344"/>
    <w:rsid w:val="00E03B57"/>
    <w:rsid w:val="00E07EA0"/>
    <w:rsid w:val="00E40CA3"/>
    <w:rsid w:val="00E4415D"/>
    <w:rsid w:val="00E773C2"/>
    <w:rsid w:val="00E85C0D"/>
    <w:rsid w:val="00ED58EB"/>
    <w:rsid w:val="00ED7169"/>
    <w:rsid w:val="00EE0C98"/>
    <w:rsid w:val="00EE5CB9"/>
    <w:rsid w:val="00F13C3E"/>
    <w:rsid w:val="00F1610F"/>
    <w:rsid w:val="00F1682C"/>
    <w:rsid w:val="00F41A61"/>
    <w:rsid w:val="00F4212B"/>
    <w:rsid w:val="00F43C51"/>
    <w:rsid w:val="00F46BD6"/>
    <w:rsid w:val="00F55582"/>
    <w:rsid w:val="00F64B06"/>
    <w:rsid w:val="00F953F3"/>
    <w:rsid w:val="00FB1DAD"/>
    <w:rsid w:val="00FF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FD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6BE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6B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2016-04-13T12:22:00Z</dcterms:created>
  <dcterms:modified xsi:type="dcterms:W3CDTF">2016-04-13T12:22:00Z</dcterms:modified>
</cp:coreProperties>
</file>