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98" w:rsidRDefault="005A2798" w:rsidP="005A2798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4" o:title=""/>
          </v:shape>
        </w:pict>
      </w:r>
    </w:p>
    <w:p w:rsidR="005A2798" w:rsidRDefault="005A2798" w:rsidP="005A2798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5A2798" w:rsidRDefault="005A2798" w:rsidP="005A27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5A2798" w:rsidRDefault="005A2798" w:rsidP="005A2798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6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-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proofErr w:type="spellEnd"/>
        <w:r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5A2798" w:rsidRDefault="005A2798" w:rsidP="00674A5A">
      <w:pPr>
        <w:ind w:left="720" w:firstLine="720"/>
        <w:rPr>
          <w:b/>
          <w:bCs/>
        </w:rPr>
      </w:pPr>
    </w:p>
    <w:p w:rsidR="005A2798" w:rsidRDefault="005A2798" w:rsidP="005A2798">
      <w:pPr>
        <w:jc w:val="center"/>
        <w:rPr>
          <w:b/>
          <w:bCs/>
        </w:rPr>
      </w:pPr>
    </w:p>
    <w:p w:rsidR="00674A5A" w:rsidRPr="006A7395" w:rsidRDefault="00DC451F" w:rsidP="005A2798">
      <w:pPr>
        <w:jc w:val="center"/>
        <w:rPr>
          <w:b/>
          <w:bCs/>
          <w:lang w:val="en-US"/>
        </w:rPr>
      </w:pPr>
      <w:r w:rsidRPr="006A7395">
        <w:rPr>
          <w:b/>
          <w:bCs/>
          <w:lang w:val="en-US"/>
        </w:rPr>
        <w:t xml:space="preserve">LET S DO IT IN </w:t>
      </w:r>
      <w:smartTag w:uri="urn:schemas-microsoft-com:office:smarttags" w:element="country-region">
        <w:smartTag w:uri="urn:schemas-microsoft-com:office:smarttags" w:element="place">
          <w:r w:rsidRPr="006A7395">
            <w:rPr>
              <w:b/>
              <w:bCs/>
              <w:lang w:val="en-US"/>
            </w:rPr>
            <w:t>GREECE</w:t>
          </w:r>
        </w:smartTag>
      </w:smartTag>
    </w:p>
    <w:p w:rsidR="005A2798" w:rsidRDefault="00DC451F" w:rsidP="005A2798">
      <w:pPr>
        <w:jc w:val="center"/>
        <w:rPr>
          <w:b/>
          <w:bCs/>
          <w:sz w:val="28"/>
          <w:szCs w:val="28"/>
        </w:rPr>
      </w:pPr>
      <w:r w:rsidRPr="006A7395">
        <w:rPr>
          <w:b/>
          <w:bCs/>
          <w:sz w:val="28"/>
          <w:szCs w:val="28"/>
        </w:rPr>
        <w:t>Χαλκιοπούλειο</w:t>
      </w:r>
    </w:p>
    <w:p w:rsidR="006A7395" w:rsidRPr="005A2798" w:rsidRDefault="00DC451F" w:rsidP="005A2798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ΑΘΛΗΤΙΚΟ ΚΑΙ ΠΟΛΙΤΙΣΤΙΚΟ ΠΑΡΚΟ</w:t>
      </w:r>
    </w:p>
    <w:p w:rsidR="006A7395" w:rsidRDefault="006A7395" w:rsidP="005A2798">
      <w:pPr>
        <w:ind w:firstLine="720"/>
        <w:jc w:val="center"/>
        <w:rPr>
          <w:b/>
          <w:bCs/>
        </w:rPr>
      </w:pPr>
    </w:p>
    <w:p w:rsidR="006A7395" w:rsidRDefault="006A7395" w:rsidP="005A2798">
      <w:pPr>
        <w:jc w:val="center"/>
        <w:rPr>
          <w:b/>
          <w:bCs/>
        </w:rPr>
      </w:pPr>
      <w:r>
        <w:rPr>
          <w:b/>
          <w:bCs/>
        </w:rPr>
        <w:t>Κυριακή 26 Απριλίου 10πμ</w:t>
      </w:r>
    </w:p>
    <w:p w:rsidR="006A7395" w:rsidRDefault="006A7395" w:rsidP="006A7395">
      <w:pPr>
        <w:rPr>
          <w:b/>
          <w:bCs/>
        </w:rPr>
      </w:pPr>
    </w:p>
    <w:p w:rsidR="006C59FB" w:rsidRPr="00416C23" w:rsidRDefault="006A7395" w:rsidP="005A2798">
      <w:pPr>
        <w:jc w:val="both"/>
      </w:pPr>
      <w:r w:rsidRPr="00416C23">
        <w:t>Η Πρωτ</w:t>
      </w:r>
      <w:r w:rsidR="00A04E5F">
        <w:t xml:space="preserve">οβουλία Ενεργών Πολιτών Λαμίας καλεί </w:t>
      </w:r>
      <w:r w:rsidRPr="00416C23">
        <w:t>τα μέλη</w:t>
      </w:r>
      <w:r w:rsidR="00A04E5F">
        <w:t xml:space="preserve"> της και τους </w:t>
      </w:r>
      <w:r w:rsidRPr="00416C23">
        <w:t>φ</w:t>
      </w:r>
      <w:r w:rsidR="00A04E5F">
        <w:t>ίλους</w:t>
      </w:r>
      <w:r w:rsidR="006C59FB" w:rsidRPr="00416C23">
        <w:t xml:space="preserve"> </w:t>
      </w:r>
      <w:r w:rsidR="005A2798">
        <w:t xml:space="preserve">της </w:t>
      </w:r>
      <w:r w:rsidR="00A04E5F">
        <w:t xml:space="preserve">να </w:t>
      </w:r>
      <w:r w:rsidR="00464650" w:rsidRPr="00416C23">
        <w:t xml:space="preserve">συμμετέχουν </w:t>
      </w:r>
      <w:r w:rsidR="006C59FB" w:rsidRPr="00416C23">
        <w:t xml:space="preserve">αυτή </w:t>
      </w:r>
      <w:r w:rsidR="005A2798">
        <w:t xml:space="preserve">τη Κυριακή 26 </w:t>
      </w:r>
      <w:r w:rsidRPr="00416C23">
        <w:t xml:space="preserve">Απριλίου και ώρα 10πμ </w:t>
      </w:r>
      <w:r w:rsidR="006C59FB" w:rsidRPr="00416C23">
        <w:t xml:space="preserve">στη διεθνή εθελοντική καμπάνια </w:t>
      </w:r>
      <w:r w:rsidR="006C59FB" w:rsidRPr="005A2798">
        <w:rPr>
          <w:b/>
          <w:lang w:val="en-US"/>
        </w:rPr>
        <w:t>Let</w:t>
      </w:r>
      <w:r w:rsidR="006C59FB" w:rsidRPr="005A2798">
        <w:rPr>
          <w:b/>
        </w:rPr>
        <w:t xml:space="preserve"> </w:t>
      </w:r>
      <w:r w:rsidR="006C59FB" w:rsidRPr="005A2798">
        <w:rPr>
          <w:b/>
          <w:lang w:val="en-US"/>
        </w:rPr>
        <w:t>s</w:t>
      </w:r>
      <w:r w:rsidR="006C59FB" w:rsidRPr="005A2798">
        <w:rPr>
          <w:b/>
        </w:rPr>
        <w:t xml:space="preserve"> </w:t>
      </w:r>
      <w:r w:rsidR="006C59FB" w:rsidRPr="005A2798">
        <w:rPr>
          <w:b/>
          <w:lang w:val="en-US"/>
        </w:rPr>
        <w:t>Do</w:t>
      </w:r>
      <w:r w:rsidR="006C59FB" w:rsidRPr="005A2798">
        <w:rPr>
          <w:b/>
        </w:rPr>
        <w:t xml:space="preserve"> </w:t>
      </w:r>
      <w:r w:rsidR="006C59FB" w:rsidRPr="005A2798">
        <w:rPr>
          <w:b/>
          <w:lang w:val="en-US"/>
        </w:rPr>
        <w:t>It</w:t>
      </w:r>
      <w:r w:rsidR="006C59FB" w:rsidRPr="005A2798">
        <w:t xml:space="preserve"> </w:t>
      </w:r>
      <w:r w:rsidR="00A04E5F">
        <w:t xml:space="preserve">και στον εθελοντικό καθαρισμό του </w:t>
      </w:r>
      <w:r w:rsidR="005A2798">
        <w:t>π</w:t>
      </w:r>
      <w:r w:rsidR="00A04E5F">
        <w:t xml:space="preserve">εριβάλλοντος </w:t>
      </w:r>
      <w:r w:rsidR="006C59FB" w:rsidRPr="00416C23">
        <w:t>χώρο</w:t>
      </w:r>
      <w:r w:rsidR="00A04E5F">
        <w:t>υ</w:t>
      </w:r>
      <w:r w:rsidR="006C59FB" w:rsidRPr="00416C23">
        <w:t xml:space="preserve"> του Χαλκιοπούλειου.</w:t>
      </w:r>
    </w:p>
    <w:p w:rsidR="00464650" w:rsidRPr="00416C23" w:rsidRDefault="00464650" w:rsidP="005A2798">
      <w:pPr>
        <w:jc w:val="both"/>
      </w:pPr>
    </w:p>
    <w:p w:rsidR="00464650" w:rsidRDefault="00464650" w:rsidP="005A2798">
      <w:pPr>
        <w:jc w:val="both"/>
      </w:pPr>
      <w:r w:rsidRPr="00416C23">
        <w:t>Σκοπός αυτής της δράσης είναι</w:t>
      </w:r>
      <w:r w:rsidR="0067721F">
        <w:t xml:space="preserve"> </w:t>
      </w:r>
      <w:r w:rsidRPr="00416C23">
        <w:t xml:space="preserve">η ευαισθητοποίηση των συμπολιτών </w:t>
      </w:r>
      <w:r w:rsidR="005A2798">
        <w:t xml:space="preserve">μας </w:t>
      </w:r>
      <w:r w:rsidRPr="00416C23">
        <w:t xml:space="preserve">για </w:t>
      </w:r>
      <w:r w:rsidR="00A04E5F">
        <w:t xml:space="preserve">τα </w:t>
      </w:r>
      <w:r w:rsidRPr="00416C23">
        <w:t xml:space="preserve">περιβαλλοντικά προβλήματα του Δήμου, </w:t>
      </w:r>
      <w:r w:rsidR="00A04E5F">
        <w:t>τ</w:t>
      </w:r>
      <w:r w:rsidRPr="00416C23">
        <w:t xml:space="preserve">η βελτίωση της ποιότητας ζωής </w:t>
      </w:r>
      <w:r w:rsidR="005A2798">
        <w:t xml:space="preserve">μας </w:t>
      </w:r>
      <w:r w:rsidRPr="00416C23">
        <w:t xml:space="preserve">και </w:t>
      </w:r>
      <w:r w:rsidR="00A04E5F">
        <w:t>τ</w:t>
      </w:r>
      <w:r w:rsidRPr="00416C23">
        <w:t>η</w:t>
      </w:r>
      <w:r w:rsidR="00A04E5F">
        <w:t>ν</w:t>
      </w:r>
      <w:r w:rsidRPr="00416C23">
        <w:t xml:space="preserve"> απόκτηση </w:t>
      </w:r>
      <w:r w:rsidR="00416C23" w:rsidRPr="00416C23">
        <w:rPr>
          <w:b/>
          <w:bCs/>
        </w:rPr>
        <w:t>π</w:t>
      </w:r>
      <w:r w:rsidRPr="00416C23">
        <w:rPr>
          <w:b/>
          <w:bCs/>
        </w:rPr>
        <w:t>εριβαλλοντικής συνείδησης</w:t>
      </w:r>
      <w:r w:rsidR="00416C23" w:rsidRPr="00416C23">
        <w:t>!</w:t>
      </w:r>
    </w:p>
    <w:p w:rsidR="00416C23" w:rsidRDefault="00416C23" w:rsidP="005A2798">
      <w:pPr>
        <w:jc w:val="both"/>
      </w:pPr>
    </w:p>
    <w:p w:rsidR="00ED3FBB" w:rsidRDefault="00416C23" w:rsidP="005A2798">
      <w:pPr>
        <w:jc w:val="both"/>
      </w:pPr>
      <w:r>
        <w:t xml:space="preserve">Ο Περιβάλλων χώρος του Χαλκιοπούλειου, για όσους δεν γνωρίζουν, </w:t>
      </w:r>
      <w:r w:rsidR="00ED3FBB">
        <w:t>είναι μια</w:t>
      </w:r>
      <w:r w:rsidR="005A2798">
        <w:t xml:space="preserve"> </w:t>
      </w:r>
      <w:r w:rsidR="00ED3FBB">
        <w:t xml:space="preserve">περιοχή απέναντι από την Έκθεση με πολύ πράσινο και </w:t>
      </w:r>
      <w:r w:rsidR="0067721F">
        <w:t>πολλά γήπεδα</w:t>
      </w:r>
      <w:r w:rsidR="005A2798">
        <w:t>,</w:t>
      </w:r>
      <w:r w:rsidR="0067721F">
        <w:t xml:space="preserve"> </w:t>
      </w:r>
      <w:r w:rsidR="00ED3FBB">
        <w:t xml:space="preserve">που άρχισε να αξιοποιείται κύρια από </w:t>
      </w:r>
      <w:r w:rsidR="00ED3FBB" w:rsidRPr="00ED3FBB">
        <w:rPr>
          <w:b/>
          <w:bCs/>
        </w:rPr>
        <w:t>εθελοντές δημότες</w:t>
      </w:r>
      <w:r w:rsidR="00ED3FBB">
        <w:t xml:space="preserve"> και με τη συμπαράσταση τ</w:t>
      </w:r>
      <w:r w:rsidR="005A2798">
        <w:t>ων</w:t>
      </w:r>
      <w:r w:rsidR="00ED3FBB">
        <w:t xml:space="preserve"> αρμοδίων υπηρεσιών του Δήμου Λαμίας </w:t>
      </w:r>
      <w:r w:rsidR="005A2798">
        <w:t xml:space="preserve">από </w:t>
      </w:r>
      <w:r w:rsidR="00ED3FBB">
        <w:t>τον Οκτώβρη του 2011.</w:t>
      </w:r>
    </w:p>
    <w:p w:rsidR="00107E65" w:rsidRDefault="00107E65" w:rsidP="005A2798">
      <w:pPr>
        <w:jc w:val="both"/>
      </w:pPr>
    </w:p>
    <w:p w:rsidR="00A04E5F" w:rsidRDefault="0067721F" w:rsidP="005A2798">
      <w:pPr>
        <w:jc w:val="both"/>
      </w:pPr>
      <w:r>
        <w:t>Είναι ένα Πάρκο αναψυχής που προσφέρει στους δημότες μας</w:t>
      </w:r>
      <w:r w:rsidR="00107E65">
        <w:t>,</w:t>
      </w:r>
      <w:r>
        <w:t xml:space="preserve"> στους επισκέπτες</w:t>
      </w:r>
      <w:r w:rsidR="00107E65">
        <w:t xml:space="preserve"> αλλά και </w:t>
      </w:r>
      <w:r w:rsidR="00107E65" w:rsidRPr="00107E65">
        <w:rPr>
          <w:b/>
          <w:bCs/>
        </w:rPr>
        <w:t>στους μαθητές των Σχολείων μας</w:t>
      </w:r>
      <w:r w:rsidR="00107E65">
        <w:t xml:space="preserve"> μοναδικές ευκαιρίες και δυνατ</w:t>
      </w:r>
      <w:r w:rsidR="00691EC4">
        <w:t xml:space="preserve">ότητα επιλογής όσον αφορά την  </w:t>
      </w:r>
      <w:r w:rsidR="00107E65">
        <w:t xml:space="preserve">άθληση </w:t>
      </w:r>
      <w:r>
        <w:t xml:space="preserve">και </w:t>
      </w:r>
      <w:r w:rsidR="00107E65">
        <w:t xml:space="preserve"> </w:t>
      </w:r>
      <w:r w:rsidR="00691EC4">
        <w:t xml:space="preserve">τη </w:t>
      </w:r>
      <w:r>
        <w:t>ψυχαγωγ</w:t>
      </w:r>
      <w:r w:rsidR="00691EC4">
        <w:t>ία τους.</w:t>
      </w:r>
      <w:r w:rsidR="005A2798">
        <w:t xml:space="preserve"> </w:t>
      </w:r>
      <w:r w:rsidR="00A04E5F">
        <w:t xml:space="preserve">Οι μαθητές μπορούν να τον επισκέπτονται είτε στα </w:t>
      </w:r>
      <w:r w:rsidR="005A2798">
        <w:t xml:space="preserve">πλαίσια των ημερήσιων περιπάτων, </w:t>
      </w:r>
      <w:r w:rsidR="00A04E5F">
        <w:t>είτε για την πραγματοποίηση πολιτιστικών εκ</w:t>
      </w:r>
      <w:r w:rsidR="005A2798">
        <w:t>δηλώσεων.</w:t>
      </w:r>
    </w:p>
    <w:p w:rsidR="00691EC4" w:rsidRDefault="00691EC4" w:rsidP="005A2798">
      <w:pPr>
        <w:jc w:val="both"/>
      </w:pPr>
    </w:p>
    <w:p w:rsidR="00297DC7" w:rsidRDefault="005A2798" w:rsidP="005A2798">
      <w:pPr>
        <w:jc w:val="both"/>
        <w:rPr>
          <w:b/>
          <w:bCs/>
        </w:rPr>
      </w:pPr>
      <w:r>
        <w:t>Με το σύνθημα «</w:t>
      </w:r>
      <w:r w:rsidR="00691EC4" w:rsidRPr="00691EC4">
        <w:rPr>
          <w:b/>
          <w:bCs/>
        </w:rPr>
        <w:t>ο δημόσιος χώρος είναι προέκταση του ιδιωτικού μας χώρου</w:t>
      </w:r>
      <w:r>
        <w:rPr>
          <w:b/>
          <w:bCs/>
        </w:rPr>
        <w:t xml:space="preserve"> </w:t>
      </w:r>
      <w:r w:rsidR="00691EC4" w:rsidRPr="00691EC4">
        <w:rPr>
          <w:b/>
          <w:bCs/>
        </w:rPr>
        <w:t>και αποτελεί καθρέ</w:t>
      </w:r>
      <w:r w:rsidR="00691EC4">
        <w:rPr>
          <w:b/>
          <w:bCs/>
        </w:rPr>
        <w:t>π</w:t>
      </w:r>
      <w:r w:rsidR="00691EC4" w:rsidRPr="00691EC4">
        <w:rPr>
          <w:b/>
          <w:bCs/>
        </w:rPr>
        <w:t xml:space="preserve">τη της αγωγής </w:t>
      </w:r>
      <w:r>
        <w:rPr>
          <w:b/>
          <w:bCs/>
        </w:rPr>
        <w:t xml:space="preserve">μας» </w:t>
      </w:r>
      <w:r w:rsidRPr="005A2798">
        <w:rPr>
          <w:bCs/>
        </w:rPr>
        <w:t>καλούμε</w:t>
      </w:r>
      <w:r>
        <w:rPr>
          <w:bCs/>
        </w:rPr>
        <w:t xml:space="preserve">, </w:t>
      </w:r>
      <w:r w:rsidRPr="005A2798">
        <w:rPr>
          <w:bCs/>
        </w:rPr>
        <w:t xml:space="preserve">όσους </w:t>
      </w:r>
      <w:r w:rsidR="00297DC7" w:rsidRPr="005A2798">
        <w:rPr>
          <w:bCs/>
        </w:rPr>
        <w:t>ενδιαφέρονται να συμμετέχουν στην παραπάνω εθελοντική δράση</w:t>
      </w:r>
      <w:r>
        <w:rPr>
          <w:bCs/>
        </w:rPr>
        <w:t>,</w:t>
      </w:r>
      <w:r w:rsidRPr="005A2798">
        <w:rPr>
          <w:bCs/>
        </w:rPr>
        <w:t xml:space="preserve"> </w:t>
      </w:r>
      <w:r w:rsidR="00297DC7" w:rsidRPr="005A2798">
        <w:rPr>
          <w:bCs/>
        </w:rPr>
        <w:t>να επικοινων</w:t>
      </w:r>
      <w:r w:rsidRPr="005A2798">
        <w:rPr>
          <w:bCs/>
        </w:rPr>
        <w:t>ήσου</w:t>
      </w:r>
      <w:r w:rsidR="00297DC7" w:rsidRPr="005A2798">
        <w:rPr>
          <w:bCs/>
        </w:rPr>
        <w:t xml:space="preserve">ν </w:t>
      </w:r>
      <w:r w:rsidRPr="005A2798">
        <w:rPr>
          <w:bCs/>
        </w:rPr>
        <w:t>με</w:t>
      </w:r>
      <w:r w:rsidR="00297DC7" w:rsidRPr="005A2798">
        <w:rPr>
          <w:bCs/>
        </w:rPr>
        <w:t>:</w:t>
      </w:r>
    </w:p>
    <w:p w:rsidR="00297DC7" w:rsidRDefault="00297DC7" w:rsidP="005A2798">
      <w:pPr>
        <w:jc w:val="both"/>
        <w:rPr>
          <w:b/>
          <w:bCs/>
        </w:rPr>
      </w:pPr>
    </w:p>
    <w:p w:rsidR="00297DC7" w:rsidRPr="005A2798" w:rsidRDefault="00297DC7" w:rsidP="005A2798">
      <w:pPr>
        <w:jc w:val="both"/>
        <w:rPr>
          <w:b/>
          <w:bCs/>
        </w:rPr>
      </w:pPr>
      <w:r>
        <w:rPr>
          <w:b/>
          <w:bCs/>
        </w:rPr>
        <w:t xml:space="preserve">Γιώργος Γκέκας </w:t>
      </w:r>
      <w:r>
        <w:rPr>
          <w:b/>
          <w:bCs/>
        </w:rPr>
        <w:tab/>
      </w:r>
      <w:r>
        <w:rPr>
          <w:b/>
          <w:bCs/>
        </w:rPr>
        <w:tab/>
        <w:t xml:space="preserve">τηλ. 6937318746 – </w:t>
      </w:r>
      <w:r w:rsidR="00DE6739" w:rsidRPr="005A2798">
        <w:rPr>
          <w:b/>
          <w:bCs/>
        </w:rPr>
        <w:tab/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hyperlink r:id="rId8" w:history="1">
        <w:r w:rsidRPr="009818EA">
          <w:rPr>
            <w:rStyle w:val="-"/>
            <w:b/>
            <w:bCs/>
            <w:lang w:val="en-US"/>
          </w:rPr>
          <w:t>ggkekas</w:t>
        </w:r>
        <w:r w:rsidRPr="005A2798">
          <w:rPr>
            <w:rStyle w:val="-"/>
            <w:b/>
            <w:bCs/>
          </w:rPr>
          <w:t>357@</w:t>
        </w:r>
        <w:r w:rsidRPr="009818EA">
          <w:rPr>
            <w:rStyle w:val="-"/>
            <w:b/>
            <w:bCs/>
            <w:lang w:val="en-US"/>
          </w:rPr>
          <w:t>yahoo</w:t>
        </w:r>
        <w:r w:rsidRPr="005A2798">
          <w:rPr>
            <w:rStyle w:val="-"/>
            <w:b/>
            <w:bCs/>
          </w:rPr>
          <w:t>.</w:t>
        </w:r>
        <w:proofErr w:type="spellStart"/>
        <w:r w:rsidRPr="009818EA">
          <w:rPr>
            <w:rStyle w:val="-"/>
            <w:b/>
            <w:bCs/>
            <w:lang w:val="en-US"/>
          </w:rPr>
          <w:t>gr</w:t>
        </w:r>
        <w:proofErr w:type="spellEnd"/>
      </w:hyperlink>
    </w:p>
    <w:p w:rsidR="00297DC7" w:rsidRPr="005A2798" w:rsidRDefault="00297DC7" w:rsidP="005A2798">
      <w:pPr>
        <w:jc w:val="both"/>
        <w:rPr>
          <w:b/>
          <w:bCs/>
        </w:rPr>
      </w:pPr>
    </w:p>
    <w:p w:rsidR="00297DC7" w:rsidRPr="005A2798" w:rsidRDefault="00297DC7" w:rsidP="005A2798">
      <w:pPr>
        <w:jc w:val="both"/>
        <w:rPr>
          <w:b/>
          <w:bCs/>
        </w:rPr>
      </w:pPr>
      <w:r>
        <w:rPr>
          <w:b/>
          <w:bCs/>
        </w:rPr>
        <w:t>Παναγιώτης Στασινός</w:t>
      </w:r>
      <w:r>
        <w:rPr>
          <w:b/>
          <w:bCs/>
        </w:rPr>
        <w:tab/>
        <w:t>τηλ. 6932837696 –</w:t>
      </w:r>
      <w:r w:rsidR="00DE6739" w:rsidRPr="005A2798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hyperlink r:id="rId9" w:history="1">
        <w:r w:rsidR="00DE6739" w:rsidRPr="009818EA">
          <w:rPr>
            <w:rStyle w:val="-"/>
            <w:b/>
            <w:bCs/>
            <w:lang w:val="en-US"/>
          </w:rPr>
          <w:t>p</w:t>
        </w:r>
        <w:r w:rsidR="00DE6739" w:rsidRPr="005A2798">
          <w:rPr>
            <w:rStyle w:val="-"/>
            <w:b/>
            <w:bCs/>
          </w:rPr>
          <w:t>-</w:t>
        </w:r>
        <w:r w:rsidR="00DE6739" w:rsidRPr="009818EA">
          <w:rPr>
            <w:rStyle w:val="-"/>
            <w:b/>
            <w:bCs/>
            <w:lang w:val="en-US"/>
          </w:rPr>
          <w:t>stas</w:t>
        </w:r>
        <w:r w:rsidR="00DE6739" w:rsidRPr="005A2798">
          <w:rPr>
            <w:rStyle w:val="-"/>
            <w:b/>
            <w:bCs/>
          </w:rPr>
          <w:t>@</w:t>
        </w:r>
        <w:r w:rsidR="00DE6739" w:rsidRPr="009818EA">
          <w:rPr>
            <w:rStyle w:val="-"/>
            <w:b/>
            <w:bCs/>
            <w:lang w:val="en-US"/>
          </w:rPr>
          <w:t>hol</w:t>
        </w:r>
        <w:r w:rsidR="00DE6739" w:rsidRPr="005A2798">
          <w:rPr>
            <w:rStyle w:val="-"/>
            <w:b/>
            <w:bCs/>
          </w:rPr>
          <w:t>.</w:t>
        </w:r>
        <w:proofErr w:type="spellStart"/>
        <w:r w:rsidR="00DE6739" w:rsidRPr="009818EA">
          <w:rPr>
            <w:rStyle w:val="-"/>
            <w:b/>
            <w:bCs/>
            <w:lang w:val="en-US"/>
          </w:rPr>
          <w:t>gr</w:t>
        </w:r>
        <w:proofErr w:type="spellEnd"/>
      </w:hyperlink>
    </w:p>
    <w:p w:rsidR="00DE6739" w:rsidRPr="00297DC7" w:rsidRDefault="00F028C1" w:rsidP="005A2798">
      <w:pPr>
        <w:jc w:val="both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 w:rsidR="00DE6739">
        <w:rPr>
          <w:b/>
          <w:bCs/>
          <w:lang w:val="en-US"/>
        </w:rPr>
        <w:t>2231045910</w:t>
      </w:r>
    </w:p>
    <w:p w:rsidR="0067721F" w:rsidRPr="00416C23" w:rsidRDefault="0067721F" w:rsidP="005A2798">
      <w:pPr>
        <w:jc w:val="both"/>
      </w:pPr>
    </w:p>
    <w:p w:rsidR="006A7395" w:rsidRPr="00DE6739" w:rsidRDefault="00DE6739" w:rsidP="005A2798">
      <w:pPr>
        <w:ind w:left="72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674A5A" w:rsidRPr="00674A5A" w:rsidRDefault="00DC451F" w:rsidP="005A2798">
      <w:pPr>
        <w:ind w:left="720" w:firstLine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sectPr w:rsidR="00674A5A" w:rsidRPr="00674A5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5A"/>
    <w:rsid w:val="00107E65"/>
    <w:rsid w:val="00297DC7"/>
    <w:rsid w:val="00416C23"/>
    <w:rsid w:val="00464650"/>
    <w:rsid w:val="00504D96"/>
    <w:rsid w:val="005A2798"/>
    <w:rsid w:val="00674A5A"/>
    <w:rsid w:val="0067721F"/>
    <w:rsid w:val="00691EC4"/>
    <w:rsid w:val="006A7395"/>
    <w:rsid w:val="006C59FB"/>
    <w:rsid w:val="00A04E5F"/>
    <w:rsid w:val="00A320A7"/>
    <w:rsid w:val="00DC451F"/>
    <w:rsid w:val="00DE6739"/>
    <w:rsid w:val="00ED3FBB"/>
    <w:rsid w:val="00F0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29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kekas357@yaho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pl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pla.blogsp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pla.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-stas@ho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Let”s do it in Greece</vt:lpstr>
    </vt:vector>
  </TitlesOfParts>
  <Company/>
  <LinksUpToDate>false</LinksUpToDate>
  <CharactersWithSpaces>1870</CharactersWithSpaces>
  <SharedDoc>false</SharedDoc>
  <HLinks>
    <vt:vector size="30" baseType="variant">
      <vt:variant>
        <vt:i4>7536643</vt:i4>
      </vt:variant>
      <vt:variant>
        <vt:i4>12</vt:i4>
      </vt:variant>
      <vt:variant>
        <vt:i4>0</vt:i4>
      </vt:variant>
      <vt:variant>
        <vt:i4>5</vt:i4>
      </vt:variant>
      <vt:variant>
        <vt:lpwstr>mailto:p-stas@hol.gr</vt:lpwstr>
      </vt:variant>
      <vt:variant>
        <vt:lpwstr/>
      </vt:variant>
      <vt:variant>
        <vt:i4>5308468</vt:i4>
      </vt:variant>
      <vt:variant>
        <vt:i4>9</vt:i4>
      </vt:variant>
      <vt:variant>
        <vt:i4>0</vt:i4>
      </vt:variant>
      <vt:variant>
        <vt:i4>5</vt:i4>
      </vt:variant>
      <vt:variant>
        <vt:lpwstr>mailto:ggkekas357@yahoo.gr</vt:lpwstr>
      </vt:variant>
      <vt:variant>
        <vt:lpwstr/>
      </vt:variant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Let”s do it in Greece</dc:title>
  <dc:creator>admin</dc:creator>
  <cp:lastModifiedBy>userpc</cp:lastModifiedBy>
  <cp:revision>2</cp:revision>
  <dcterms:created xsi:type="dcterms:W3CDTF">2015-04-20T10:41:00Z</dcterms:created>
  <dcterms:modified xsi:type="dcterms:W3CDTF">2015-04-20T10:41:00Z</dcterms:modified>
</cp:coreProperties>
</file>