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F" w:rsidRDefault="006168E5"/>
    <w:p w:rsidR="00CB01F8" w:rsidRDefault="00CB01F8"/>
    <w:p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E81">
        <w:rPr>
          <w:lang w:val="el-GR"/>
        </w:rPr>
        <w:t xml:space="preserve">Λαμία, </w:t>
      </w:r>
      <w:r w:rsidR="00F146D2">
        <w:t>1</w:t>
      </w:r>
      <w:r w:rsidR="000359F5">
        <w:rPr>
          <w:lang w:val="el-GR"/>
        </w:rPr>
        <w:t xml:space="preserve">5 Μαΐου </w:t>
      </w:r>
      <w:r>
        <w:rPr>
          <w:lang w:val="el-GR"/>
        </w:rPr>
        <w:t xml:space="preserve"> 2020</w:t>
      </w:r>
    </w:p>
    <w:p w:rsidR="00CB01F8" w:rsidRPr="008A3667" w:rsidRDefault="00CB01F8">
      <w:pPr>
        <w:rPr>
          <w:lang w:val="el-GR"/>
        </w:rPr>
      </w:pPr>
    </w:p>
    <w:p w:rsidR="00CB01F8" w:rsidRPr="008A3667" w:rsidRDefault="00CB01F8">
      <w:pPr>
        <w:rPr>
          <w:lang w:val="el-GR"/>
        </w:rPr>
      </w:pPr>
    </w:p>
    <w:p w:rsidR="00CB01F8" w:rsidRPr="00F146D2" w:rsidRDefault="00CB01F8" w:rsidP="00826B55">
      <w:pPr>
        <w:spacing w:line="360" w:lineRule="auto"/>
        <w:rPr>
          <w:b/>
          <w:bCs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E672A3">
        <w:rPr>
          <w:b/>
          <w:bCs/>
          <w:lang w:val="el-GR"/>
        </w:rPr>
        <w:t>ΔΕΛΤΙΟ ΤΥΠΟΥ</w:t>
      </w:r>
    </w:p>
    <w:p w:rsidR="00F146D2" w:rsidRPr="00F146D2" w:rsidRDefault="00F146D2" w:rsidP="00F146D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l-GR"/>
        </w:rPr>
      </w:pPr>
      <w:r w:rsidRPr="005152A8">
        <w:rPr>
          <w:rFonts w:ascii="Times New Roman" w:eastAsia="Times New Roman" w:hAnsi="Times New Roman" w:cs="Times New Roman"/>
        </w:rPr>
        <w:t>               </w:t>
      </w:r>
      <w:r>
        <w:rPr>
          <w:rFonts w:ascii="Times New Roman" w:eastAsia="Times New Roman" w:hAnsi="Times New Roman" w:cs="Times New Roman"/>
        </w:rPr>
        <w:t>   </w:t>
      </w:r>
      <w:r w:rsidRPr="005152A8">
        <w:rPr>
          <w:rFonts w:ascii="Times New Roman" w:eastAsia="Times New Roman" w:hAnsi="Times New Roman" w:cs="Times New Roman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</w:t>
      </w:r>
    </w:p>
    <w:p w:rsidR="00F146D2" w:rsidRDefault="00F146D2" w:rsidP="00F146D2">
      <w:pPr>
        <w:spacing w:line="360" w:lineRule="auto"/>
        <w:ind w:firstLine="567"/>
        <w:jc w:val="both"/>
        <w:rPr>
          <w:rFonts w:eastAsia="Times New Roman" w:cs="Times New Roman"/>
        </w:rPr>
      </w:pPr>
      <w:r w:rsidRPr="00F146D2">
        <w:rPr>
          <w:rFonts w:eastAsia="Times New Roman" w:cs="Times New Roman"/>
          <w:b/>
          <w:lang w:val="el-GR"/>
        </w:rPr>
        <w:t>Θέμα:</w:t>
      </w:r>
      <w:r w:rsidRPr="00F146D2">
        <w:rPr>
          <w:rFonts w:eastAsia="Times New Roman" w:cs="Times New Roman"/>
          <w:lang w:val="el-GR"/>
        </w:rPr>
        <w:t xml:space="preserve"> Σταδιακή επανεκκίνηση  λειτουργίας  Αθλητικών εγκαταστάσεων</w:t>
      </w:r>
    </w:p>
    <w:p w:rsidR="00F146D2" w:rsidRPr="00F146D2" w:rsidRDefault="00F146D2" w:rsidP="00F146D2">
      <w:pPr>
        <w:spacing w:line="360" w:lineRule="auto"/>
        <w:ind w:firstLine="567"/>
        <w:jc w:val="both"/>
        <w:rPr>
          <w:rFonts w:eastAsia="Times New Roman" w:cs="Times New Roman"/>
        </w:rPr>
      </w:pPr>
    </w:p>
    <w:p w:rsidR="00F146D2" w:rsidRPr="00F146D2" w:rsidRDefault="00F146D2" w:rsidP="00F146D2">
      <w:pPr>
        <w:spacing w:line="360" w:lineRule="auto"/>
        <w:ind w:firstLine="567"/>
        <w:jc w:val="both"/>
        <w:rPr>
          <w:rFonts w:eastAsia="Times New Roman" w:cs="Times New Roman"/>
          <w:lang w:val="el-GR"/>
        </w:rPr>
      </w:pPr>
      <w:r w:rsidRPr="00F146D2">
        <w:rPr>
          <w:rFonts w:eastAsia="Times New Roman" w:cs="Times New Roman"/>
          <w:lang w:val="el-GR"/>
        </w:rPr>
        <w:t>Λειτουργώντας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υπεύθυνα και εφαρμόζοντας κατά γράμμα τις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Κ.Υ.</w:t>
      </w:r>
      <w:r w:rsidRPr="005152A8">
        <w:rPr>
          <w:rFonts w:eastAsia="Times New Roman" w:cs="Times New Roman"/>
        </w:rPr>
        <w:t>A</w:t>
      </w:r>
      <w:r w:rsidRPr="00F146D2">
        <w:rPr>
          <w:rFonts w:eastAsia="Times New Roman" w:cs="Times New Roman"/>
          <w:lang w:val="el-GR"/>
        </w:rPr>
        <w:t>. και τις οδηγίες του ΕΟΔΥ και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της Γενικής Γραμματείας Αθλητισμού, διατηρήσαμε τις αθλητικές μας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εγκαταστάσεις κλειστές, χωρίς εξαιρέσεις,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για την προστασία της δημόσιας υγείας έναντι του </w:t>
      </w:r>
      <w:r w:rsidRPr="002550F5">
        <w:rPr>
          <w:rFonts w:eastAsia="Times New Roman" w:cs="Times New Roman"/>
        </w:rPr>
        <w:t>Covid</w:t>
      </w:r>
      <w:r w:rsidRPr="00F146D2">
        <w:rPr>
          <w:rFonts w:eastAsia="Times New Roman" w:cs="Times New Roman"/>
          <w:lang w:val="el-GR"/>
        </w:rPr>
        <w:t>-19 και με γνώμονα την δημόσια ασφάλεια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όλων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των δημοτών μας.</w:t>
      </w:r>
    </w:p>
    <w:p w:rsidR="00F146D2" w:rsidRPr="00F146D2" w:rsidRDefault="00F146D2" w:rsidP="00F146D2">
      <w:pPr>
        <w:spacing w:line="360" w:lineRule="auto"/>
        <w:ind w:firstLine="567"/>
        <w:jc w:val="both"/>
        <w:rPr>
          <w:rFonts w:eastAsia="Times New Roman" w:cs="Times New Roman"/>
          <w:lang w:val="el-GR"/>
        </w:rPr>
      </w:pPr>
      <w:r w:rsidRPr="00F146D2">
        <w:rPr>
          <w:rFonts w:eastAsia="Times New Roman" w:cs="Times New Roman"/>
          <w:lang w:val="el-GR"/>
        </w:rPr>
        <w:t>Λαμβάνοντας υπ' όψιν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ότι από την επόμενη εβδομάδα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τα δεδομένα οδηγούν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σε σταδιακή,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υπό όρους, επαναλειτουργία αθλητικών   εγκαταστάσεων για μερίδα</w:t>
      </w:r>
      <w:r w:rsidRPr="002550F5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Αθλητών</w:t>
      </w:r>
      <w:r w:rsidRPr="002550F5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και υποψηφίους Πανελληνίων Εξετάσεων σε αγωνίσματα,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με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την τήρηση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των επιβαλλόμενων μέτρων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προστασίας και τα προβλεπόμενα πρωτόκολλα της αρμόδιας Επιτροπής, προετοιμαζόμαστε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για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τις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νέες συνθήκες.</w:t>
      </w:r>
    </w:p>
    <w:p w:rsidR="00F146D2" w:rsidRPr="00F146D2" w:rsidRDefault="00F146D2" w:rsidP="00F146D2">
      <w:pPr>
        <w:spacing w:line="360" w:lineRule="auto"/>
        <w:ind w:firstLine="567"/>
        <w:jc w:val="both"/>
        <w:rPr>
          <w:rFonts w:eastAsia="Times New Roman" w:cs="Times New Roman"/>
          <w:lang w:val="el-GR"/>
        </w:rPr>
      </w:pPr>
      <w:r w:rsidRPr="00F146D2">
        <w:rPr>
          <w:rFonts w:eastAsia="Times New Roman" w:cs="Arial"/>
          <w:lang w:val="el-GR"/>
        </w:rPr>
        <w:t>Η</w:t>
      </w:r>
      <w:r w:rsidRPr="005152A8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ελεγχόμενη</w:t>
      </w:r>
      <w:r w:rsidRPr="005152A8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πρόσβαση, το ανώτατο όριο αθλουμένων και</w:t>
      </w:r>
      <w:r w:rsidRPr="005152A8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χωρητικότητας, ο περιορισμένος</w:t>
      </w:r>
      <w:r w:rsidRPr="002550F5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χρόνος</w:t>
      </w:r>
      <w:r w:rsidRPr="002550F5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παραμονής, ή</w:t>
      </w:r>
      <w:r w:rsidRPr="005152A8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μη χρήση αποδυτηρίων, η απολύμανση αθλητικών</w:t>
      </w:r>
      <w:r w:rsidRPr="005152A8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οργάνων και χώρων</w:t>
      </w:r>
      <w:r w:rsidRPr="002550F5">
        <w:rPr>
          <w:rFonts w:eastAsia="Times New Roman" w:cs="Arial"/>
        </w:rPr>
        <w:t> </w:t>
      </w:r>
      <w:r w:rsidRPr="00F146D2">
        <w:rPr>
          <w:rFonts w:eastAsia="Times New Roman" w:cs="Arial"/>
          <w:lang w:val="el-GR"/>
        </w:rPr>
        <w:t xml:space="preserve"> θα τηρηθούν πιστά όπως προβλέπεται.</w:t>
      </w:r>
      <w:r w:rsidRPr="005152A8">
        <w:rPr>
          <w:rFonts w:eastAsia="Times New Roman" w:cs="Arial"/>
        </w:rPr>
        <w:t>  </w:t>
      </w:r>
      <w:r w:rsidRPr="00F146D2">
        <w:rPr>
          <w:rFonts w:eastAsia="Times New Roman" w:cs="Arial"/>
          <w:lang w:val="el-GR"/>
        </w:rPr>
        <w:t xml:space="preserve"> </w:t>
      </w:r>
    </w:p>
    <w:p w:rsidR="00F146D2" w:rsidRPr="00F146D2" w:rsidRDefault="00F146D2" w:rsidP="00F146D2">
      <w:pPr>
        <w:spacing w:line="360" w:lineRule="auto"/>
        <w:ind w:firstLine="567"/>
        <w:jc w:val="both"/>
        <w:rPr>
          <w:rFonts w:eastAsia="Times New Roman" w:cs="Times New Roman"/>
          <w:lang w:val="el-GR"/>
        </w:rPr>
      </w:pPr>
      <w:r w:rsidRPr="00F146D2">
        <w:rPr>
          <w:rFonts w:eastAsia="Times New Roman" w:cs="Arial"/>
          <w:b/>
          <w:bCs/>
          <w:color w:val="000000"/>
          <w:lang w:val="el-GR"/>
        </w:rPr>
        <w:t>Για την καλύτερη</w:t>
      </w:r>
      <w:r w:rsidRPr="005152A8">
        <w:rPr>
          <w:rFonts w:eastAsia="Times New Roman" w:cs="Arial"/>
          <w:b/>
          <w:bCs/>
          <w:color w:val="000000"/>
        </w:rPr>
        <w:t> </w:t>
      </w:r>
      <w:r w:rsidRPr="00F146D2">
        <w:rPr>
          <w:rFonts w:eastAsia="Times New Roman" w:cs="Arial"/>
          <w:b/>
          <w:bCs/>
          <w:color w:val="000000"/>
          <w:lang w:val="el-GR"/>
        </w:rPr>
        <w:t xml:space="preserve"> προετοιμασία και εξυπηρέτησή τους,  καλούνται κατά προτεραιότητα οι υποψήφιοι ΤΕΦΑΑ,</w:t>
      </w:r>
      <w:r w:rsidRPr="005152A8">
        <w:rPr>
          <w:rFonts w:eastAsia="Times New Roman" w:cs="Arial"/>
          <w:b/>
          <w:bCs/>
          <w:color w:val="000000"/>
        </w:rPr>
        <w:t> </w:t>
      </w:r>
      <w:r w:rsidRPr="00F146D2">
        <w:rPr>
          <w:rFonts w:eastAsia="Times New Roman" w:cs="Arial"/>
          <w:b/>
          <w:bCs/>
          <w:color w:val="000000"/>
          <w:lang w:val="el-GR"/>
        </w:rPr>
        <w:t xml:space="preserve"> Στρατιωτικών Σχολών και Σωμάτων Ασφαλείας (βάσει του μηχανογραφικού τους δελτίου)</w:t>
      </w:r>
      <w:r w:rsidRPr="005152A8">
        <w:rPr>
          <w:rFonts w:eastAsia="Times New Roman" w:cs="Arial"/>
          <w:b/>
          <w:bCs/>
          <w:color w:val="000000"/>
        </w:rPr>
        <w:t> </w:t>
      </w:r>
      <w:r w:rsidRPr="00F146D2">
        <w:rPr>
          <w:rFonts w:eastAsia="Times New Roman" w:cs="Arial"/>
          <w:b/>
          <w:bCs/>
          <w:color w:val="000000"/>
          <w:lang w:val="el-GR"/>
        </w:rPr>
        <w:t xml:space="preserve"> να επικοινωνήσουν με το Γραφείο</w:t>
      </w:r>
      <w:r w:rsidRPr="005152A8">
        <w:rPr>
          <w:rFonts w:eastAsia="Times New Roman" w:cs="Arial"/>
          <w:b/>
          <w:bCs/>
          <w:color w:val="000000"/>
        </w:rPr>
        <w:t> </w:t>
      </w:r>
      <w:r w:rsidRPr="00F146D2">
        <w:rPr>
          <w:rFonts w:eastAsia="Times New Roman" w:cs="Arial"/>
          <w:b/>
          <w:bCs/>
          <w:color w:val="000000"/>
          <w:lang w:val="el-GR"/>
        </w:rPr>
        <w:t xml:space="preserve"> του Τμήματος</w:t>
      </w:r>
      <w:r w:rsidRPr="005152A8">
        <w:rPr>
          <w:rFonts w:eastAsia="Times New Roman" w:cs="Arial"/>
          <w:b/>
          <w:bCs/>
          <w:color w:val="000000"/>
        </w:rPr>
        <w:t> </w:t>
      </w:r>
      <w:r w:rsidRPr="00F146D2">
        <w:rPr>
          <w:rFonts w:eastAsia="Times New Roman" w:cs="Arial"/>
          <w:b/>
          <w:bCs/>
          <w:color w:val="000000"/>
          <w:lang w:val="el-GR"/>
        </w:rPr>
        <w:t xml:space="preserve"> Αθλητισμού στο Χαλκιοπούλειο Στάδιο,  στο Τηλ. 22310-67413</w:t>
      </w:r>
      <w:r w:rsidRPr="005152A8">
        <w:rPr>
          <w:rFonts w:eastAsia="Times New Roman" w:cs="Arial"/>
          <w:b/>
          <w:bCs/>
          <w:color w:val="000000"/>
        </w:rPr>
        <w:t> </w:t>
      </w:r>
      <w:r w:rsidRPr="00F146D2">
        <w:rPr>
          <w:rFonts w:eastAsia="Times New Roman" w:cs="Arial"/>
          <w:b/>
          <w:bCs/>
          <w:color w:val="000000"/>
          <w:lang w:val="el-GR"/>
        </w:rPr>
        <w:t xml:space="preserve"> ή στο Μ</w:t>
      </w:r>
      <w:r w:rsidRPr="005152A8">
        <w:rPr>
          <w:rFonts w:eastAsia="Times New Roman" w:cs="Arial"/>
          <w:b/>
          <w:bCs/>
          <w:color w:val="000000"/>
        </w:rPr>
        <w:t>ail</w:t>
      </w:r>
      <w:r w:rsidRPr="00F146D2">
        <w:rPr>
          <w:rFonts w:eastAsia="Times New Roman" w:cs="Arial"/>
          <w:b/>
          <w:bCs/>
          <w:color w:val="000000"/>
          <w:lang w:val="el-GR"/>
        </w:rPr>
        <w:t>:</w:t>
      </w:r>
      <w:r w:rsidRPr="005152A8">
        <w:rPr>
          <w:rFonts w:eastAsia="Times New Roman" w:cs="Arial"/>
          <w:b/>
          <w:bCs/>
          <w:color w:val="000000"/>
        </w:rPr>
        <w:t> </w:t>
      </w:r>
      <w:r w:rsidRPr="00F146D2">
        <w:rPr>
          <w:rFonts w:eastAsia="Times New Roman" w:cs="Arial"/>
          <w:b/>
          <w:bCs/>
          <w:color w:val="000000"/>
          <w:lang w:val="el-GR"/>
        </w:rPr>
        <w:t xml:space="preserve"> </w:t>
      </w:r>
      <w:r w:rsidRPr="005152A8">
        <w:rPr>
          <w:rFonts w:eastAsia="Times New Roman" w:cs="Arial"/>
          <w:b/>
          <w:bCs/>
          <w:color w:val="000000"/>
        </w:rPr>
        <w:t>d</w:t>
      </w:r>
      <w:r w:rsidRPr="00F146D2">
        <w:rPr>
          <w:rFonts w:eastAsia="Times New Roman" w:cs="Arial"/>
          <w:b/>
          <w:bCs/>
          <w:color w:val="000000"/>
          <w:lang w:val="el-GR"/>
        </w:rPr>
        <w:t>.</w:t>
      </w:r>
      <w:r w:rsidRPr="005152A8">
        <w:rPr>
          <w:rFonts w:eastAsia="Times New Roman" w:cs="Arial"/>
          <w:b/>
          <w:bCs/>
          <w:color w:val="000000"/>
        </w:rPr>
        <w:t>striftos</w:t>
      </w:r>
      <w:r w:rsidRPr="00F146D2">
        <w:rPr>
          <w:rFonts w:eastAsia="Times New Roman" w:cs="Arial"/>
          <w:b/>
          <w:bCs/>
          <w:color w:val="000000"/>
          <w:lang w:val="el-GR"/>
        </w:rPr>
        <w:t>@</w:t>
      </w:r>
      <w:r w:rsidRPr="005152A8">
        <w:rPr>
          <w:rFonts w:eastAsia="Times New Roman" w:cs="Arial"/>
          <w:b/>
          <w:bCs/>
          <w:color w:val="000000"/>
        </w:rPr>
        <w:t>lamia</w:t>
      </w:r>
      <w:r w:rsidRPr="00F146D2">
        <w:rPr>
          <w:rFonts w:eastAsia="Times New Roman" w:cs="Arial"/>
          <w:b/>
          <w:bCs/>
          <w:color w:val="000000"/>
          <w:lang w:val="el-GR"/>
        </w:rPr>
        <w:t>-</w:t>
      </w:r>
      <w:r w:rsidRPr="005152A8">
        <w:rPr>
          <w:rFonts w:eastAsia="Times New Roman" w:cs="Arial"/>
          <w:b/>
          <w:bCs/>
          <w:color w:val="000000"/>
        </w:rPr>
        <w:t>city</w:t>
      </w:r>
      <w:r w:rsidRPr="00F146D2">
        <w:rPr>
          <w:rFonts w:eastAsia="Times New Roman" w:cs="Arial"/>
          <w:b/>
          <w:bCs/>
          <w:color w:val="000000"/>
          <w:lang w:val="el-GR"/>
        </w:rPr>
        <w:t>.</w:t>
      </w:r>
      <w:r w:rsidRPr="005152A8">
        <w:rPr>
          <w:rFonts w:eastAsia="Times New Roman" w:cs="Arial"/>
          <w:b/>
          <w:bCs/>
          <w:color w:val="000000"/>
        </w:rPr>
        <w:t>gr </w:t>
      </w:r>
    </w:p>
    <w:p w:rsidR="00F146D2" w:rsidRPr="00F146D2" w:rsidRDefault="00F146D2" w:rsidP="00F146D2">
      <w:pPr>
        <w:spacing w:line="360" w:lineRule="auto"/>
        <w:ind w:firstLine="567"/>
        <w:jc w:val="both"/>
        <w:rPr>
          <w:rFonts w:eastAsia="Times New Roman" w:cs="Arial"/>
          <w:color w:val="000000"/>
          <w:lang w:val="el-GR"/>
        </w:rPr>
      </w:pPr>
      <w:r w:rsidRPr="00F146D2">
        <w:rPr>
          <w:rFonts w:eastAsia="Times New Roman" w:cs="Arial"/>
          <w:lang w:val="el-GR"/>
        </w:rPr>
        <w:t>Η Χρήση των Δημοτικών Αθλητικών Εγκαταστάσεων θα πραγματοποιείται σύμφωνα με τους προβλεπόμενους κανόνες και διαδικασίες,</w:t>
      </w:r>
      <w:r w:rsidRPr="005152A8">
        <w:rPr>
          <w:rFonts w:eastAsia="Times New Roman" w:cs="Arial"/>
        </w:rPr>
        <w:t> </w:t>
      </w:r>
      <w:r w:rsidRPr="00F146D2">
        <w:rPr>
          <w:rFonts w:eastAsia="Times New Roman" w:cs="Arial"/>
          <w:color w:val="000000"/>
          <w:spacing w:val="2"/>
          <w:lang w:val="el-GR"/>
        </w:rPr>
        <w:t>για την όσο το δυνατό μεγαλύτερη διασφάλιση της υγείας των αθλητών και των εργαζομένων</w:t>
      </w:r>
      <w:r w:rsidRPr="005152A8">
        <w:rPr>
          <w:rFonts w:eastAsia="Times New Roman" w:cs="Arial"/>
          <w:color w:val="000000"/>
          <w:spacing w:val="2"/>
        </w:rPr>
        <w:t> </w:t>
      </w:r>
      <w:r w:rsidRPr="00F146D2">
        <w:rPr>
          <w:rFonts w:eastAsia="Times New Roman" w:cs="Arial"/>
          <w:color w:val="000000"/>
          <w:lang w:val="el-GR"/>
        </w:rPr>
        <w:t>στους αθλητικούς χώρους.</w:t>
      </w:r>
      <w:r w:rsidRPr="005152A8">
        <w:rPr>
          <w:rFonts w:eastAsia="Times New Roman" w:cs="Arial"/>
          <w:color w:val="000000"/>
        </w:rPr>
        <w:t> </w:t>
      </w:r>
      <w:r w:rsidRPr="00F146D2">
        <w:rPr>
          <w:rFonts w:eastAsia="Times New Roman" w:cs="Arial"/>
          <w:color w:val="000000"/>
          <w:lang w:val="el-GR"/>
        </w:rPr>
        <w:t xml:space="preserve">  </w:t>
      </w:r>
      <w:r w:rsidRPr="00F146D2">
        <w:rPr>
          <w:rFonts w:eastAsia="Times New Roman" w:cs="Arial"/>
          <w:color w:val="000000"/>
          <w:lang w:val="el-GR"/>
        </w:rPr>
        <w:lastRenderedPageBreak/>
        <w:t>Στην ιστοσελίδα της ΓΓΑ</w:t>
      </w:r>
      <w:r w:rsidRPr="002550F5">
        <w:rPr>
          <w:rFonts w:eastAsia="Times New Roman" w:cs="Arial"/>
          <w:color w:val="000000"/>
        </w:rPr>
        <w:t> </w:t>
      </w:r>
      <w:r w:rsidRPr="00F146D2">
        <w:rPr>
          <w:rFonts w:eastAsia="Times New Roman" w:cs="Arial"/>
          <w:color w:val="000000"/>
          <w:lang w:val="el-GR"/>
        </w:rPr>
        <w:t xml:space="preserve"> (</w:t>
      </w:r>
      <w:r>
        <w:rPr>
          <w:rFonts w:eastAsia="Times New Roman" w:cs="Arial"/>
          <w:color w:val="000000"/>
        </w:rPr>
        <w:t>www</w:t>
      </w:r>
      <w:r w:rsidRPr="00F146D2">
        <w:rPr>
          <w:rFonts w:eastAsia="Times New Roman" w:cs="Arial"/>
          <w:color w:val="000000"/>
          <w:lang w:val="el-GR"/>
        </w:rPr>
        <w:t>.</w:t>
      </w:r>
      <w:r w:rsidRPr="005152A8">
        <w:rPr>
          <w:rFonts w:eastAsia="Times New Roman" w:cs="Arial"/>
          <w:color w:val="000000"/>
        </w:rPr>
        <w:t>g</w:t>
      </w:r>
      <w:r w:rsidRPr="002550F5">
        <w:rPr>
          <w:rFonts w:eastAsia="Times New Roman" w:cs="Arial"/>
          <w:color w:val="000000"/>
        </w:rPr>
        <w:t>ga</w:t>
      </w:r>
      <w:r w:rsidRPr="00F146D2">
        <w:rPr>
          <w:rFonts w:eastAsia="Times New Roman" w:cs="Arial"/>
          <w:color w:val="000000"/>
          <w:lang w:val="el-GR"/>
        </w:rPr>
        <w:t>.</w:t>
      </w:r>
      <w:r w:rsidRPr="002550F5">
        <w:rPr>
          <w:rFonts w:eastAsia="Times New Roman" w:cs="Arial"/>
          <w:color w:val="000000"/>
        </w:rPr>
        <w:t>gov</w:t>
      </w:r>
      <w:r w:rsidRPr="00F146D2">
        <w:rPr>
          <w:rFonts w:eastAsia="Times New Roman" w:cs="Arial"/>
          <w:color w:val="000000"/>
          <w:lang w:val="el-GR"/>
        </w:rPr>
        <w:t>.</w:t>
      </w:r>
      <w:r w:rsidRPr="002550F5">
        <w:rPr>
          <w:rFonts w:eastAsia="Times New Roman" w:cs="Arial"/>
          <w:color w:val="000000"/>
        </w:rPr>
        <w:t>gr</w:t>
      </w:r>
      <w:r w:rsidRPr="00F146D2">
        <w:rPr>
          <w:rFonts w:eastAsia="Times New Roman" w:cs="Arial"/>
          <w:color w:val="000000"/>
          <w:lang w:val="el-GR"/>
        </w:rPr>
        <w:t>) και του Δήμου Λαμιέων (</w:t>
      </w:r>
      <w:r>
        <w:rPr>
          <w:rFonts w:eastAsia="Times New Roman" w:cs="Arial"/>
          <w:color w:val="000000"/>
        </w:rPr>
        <w:t>www</w:t>
      </w:r>
      <w:r w:rsidRPr="00F146D2">
        <w:rPr>
          <w:rFonts w:eastAsia="Times New Roman" w:cs="Arial"/>
          <w:color w:val="000000"/>
          <w:lang w:val="el-GR"/>
        </w:rPr>
        <w:t>.</w:t>
      </w:r>
      <w:r w:rsidRPr="002550F5">
        <w:rPr>
          <w:rFonts w:eastAsia="Times New Roman" w:cs="Arial"/>
          <w:color w:val="000000"/>
        </w:rPr>
        <w:t>lamia</w:t>
      </w:r>
      <w:r w:rsidRPr="00F146D2">
        <w:rPr>
          <w:rFonts w:eastAsia="Times New Roman" w:cs="Arial"/>
          <w:color w:val="000000"/>
          <w:lang w:val="el-GR"/>
        </w:rPr>
        <w:t>.</w:t>
      </w:r>
      <w:r w:rsidRPr="002550F5">
        <w:rPr>
          <w:rFonts w:eastAsia="Times New Roman" w:cs="Arial"/>
          <w:color w:val="000000"/>
        </w:rPr>
        <w:t>gr</w:t>
      </w:r>
      <w:r w:rsidRPr="00F146D2">
        <w:rPr>
          <w:rFonts w:eastAsia="Times New Roman" w:cs="Arial"/>
          <w:color w:val="000000"/>
          <w:lang w:val="el-GR"/>
        </w:rPr>
        <w:t>)</w:t>
      </w:r>
      <w:r w:rsidRPr="002550F5">
        <w:rPr>
          <w:rFonts w:eastAsia="Times New Roman" w:cs="Arial"/>
          <w:color w:val="000000"/>
        </w:rPr>
        <w:t> </w:t>
      </w:r>
      <w:r w:rsidRPr="00F146D2">
        <w:rPr>
          <w:rFonts w:eastAsia="Times New Roman" w:cs="Arial"/>
          <w:color w:val="000000"/>
          <w:lang w:val="el-GR"/>
        </w:rPr>
        <w:t xml:space="preserve"> αναρτώνται σε τακτική βάση</w:t>
      </w:r>
      <w:r w:rsidRPr="005152A8">
        <w:rPr>
          <w:rFonts w:eastAsia="Times New Roman" w:cs="Arial"/>
          <w:color w:val="000000"/>
        </w:rPr>
        <w:t> </w:t>
      </w:r>
      <w:r w:rsidRPr="00F146D2">
        <w:rPr>
          <w:rFonts w:eastAsia="Times New Roman" w:cs="Arial"/>
          <w:color w:val="000000"/>
          <w:lang w:val="el-GR"/>
        </w:rPr>
        <w:t xml:space="preserve"> πληροφορίες</w:t>
      </w:r>
      <w:r w:rsidRPr="005152A8">
        <w:rPr>
          <w:rFonts w:eastAsia="Times New Roman" w:cs="Arial"/>
          <w:color w:val="000000"/>
        </w:rPr>
        <w:t> </w:t>
      </w:r>
      <w:r w:rsidRPr="00F146D2">
        <w:rPr>
          <w:rFonts w:eastAsia="Times New Roman" w:cs="Arial"/>
          <w:color w:val="000000"/>
          <w:lang w:val="el-GR"/>
        </w:rPr>
        <w:t xml:space="preserve"> σχετικά με τα μέτρα προστασίας.</w:t>
      </w:r>
      <w:r w:rsidRPr="005152A8">
        <w:rPr>
          <w:rFonts w:eastAsia="Times New Roman" w:cs="Arial"/>
          <w:color w:val="000000"/>
        </w:rPr>
        <w:t> </w:t>
      </w:r>
      <w:r w:rsidRPr="00F146D2">
        <w:rPr>
          <w:rFonts w:eastAsia="Times New Roman" w:cs="Arial"/>
          <w:color w:val="000000"/>
          <w:lang w:val="el-GR"/>
        </w:rPr>
        <w:t xml:space="preserve"> </w:t>
      </w:r>
      <w:r w:rsidRPr="005152A8">
        <w:rPr>
          <w:rFonts w:eastAsia="Times New Roman" w:cs="Arial"/>
          <w:color w:val="000000"/>
        </w:rPr>
        <w:t> </w:t>
      </w:r>
      <w:r w:rsidRPr="00F146D2">
        <w:rPr>
          <w:rFonts w:eastAsia="Times New Roman" w:cs="Arial"/>
          <w:color w:val="000000"/>
          <w:lang w:val="el-GR"/>
        </w:rPr>
        <w:t xml:space="preserve"> </w:t>
      </w:r>
    </w:p>
    <w:p w:rsidR="00F146D2" w:rsidRPr="00F146D2" w:rsidRDefault="00F146D2" w:rsidP="00F146D2">
      <w:pPr>
        <w:spacing w:line="360" w:lineRule="auto"/>
        <w:ind w:firstLine="567"/>
        <w:jc w:val="both"/>
        <w:rPr>
          <w:rFonts w:eastAsia="Times New Roman" w:cs="Times New Roman"/>
          <w:lang w:val="el-GR"/>
        </w:rPr>
      </w:pPr>
      <w:r w:rsidRPr="00F146D2">
        <w:rPr>
          <w:rFonts w:eastAsia="Times New Roman" w:cs="Times New Roman"/>
          <w:lang w:val="el-GR"/>
        </w:rPr>
        <w:t>Η ανάγκη διαφύλαξης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της δημόσιας</w:t>
      </w:r>
      <w:r w:rsidRPr="005152A8">
        <w:rPr>
          <w:rFonts w:eastAsia="Times New Roman" w:cs="Times New Roman"/>
        </w:rPr>
        <w:t> </w:t>
      </w:r>
      <w:r w:rsidRPr="00F146D2">
        <w:rPr>
          <w:rFonts w:eastAsia="Times New Roman" w:cs="Times New Roman"/>
          <w:lang w:val="el-GR"/>
        </w:rPr>
        <w:t xml:space="preserve"> υγείας επιβάλλει την συνεργασία όλων, ώστε να επιτευχθούν συνθήκες μέγιστης δυνατής ασφάλειας και αποτελεσματικότητας των μέτρων.</w:t>
      </w:r>
    </w:p>
    <w:p w:rsidR="00F146D2" w:rsidRPr="00F146D2" w:rsidRDefault="00F146D2" w:rsidP="00F146D2">
      <w:pPr>
        <w:spacing w:before="100" w:beforeAutospacing="1" w:after="100" w:afterAutospacing="1" w:line="360" w:lineRule="auto"/>
        <w:ind w:firstLine="567"/>
        <w:jc w:val="both"/>
        <w:rPr>
          <w:b/>
        </w:rPr>
      </w:pPr>
      <w:r w:rsidRPr="00F146D2">
        <w:rPr>
          <w:b/>
          <w:lang w:val="el-GR"/>
        </w:rPr>
        <w:t>ΟΔΗΓΙΕΣ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ΑΘΛΗΤΙΚΗΣ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ΠΡΟΕΤΟΙΜΑΣΙΑΣ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ΣΕ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ΥΠΟΨΗΦΙΟΥΣ</w:t>
      </w:r>
      <w:r w:rsidRPr="00F146D2">
        <w:rPr>
          <w:b/>
        </w:rPr>
        <w:t>/</w:t>
      </w:r>
      <w:r w:rsidRPr="00F146D2">
        <w:rPr>
          <w:b/>
          <w:lang w:val="el-GR"/>
        </w:rPr>
        <w:t>ΕΣ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ΠΑΝΕΛΛΑΔΙΚΩΝ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ΕΞΕΤΑΣΕΩΝ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ΠΕΡΙ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ΕΙΣΑΓΩΓΗΣ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ΣΤΙΣ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ΣΧΟΛΕΣ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ΤΗΣ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ΤΡΙΤΟΒΑΘΜΙΑΣ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ΕΚΠΑΙΔΕΥΣΗΣ</w:t>
      </w:r>
      <w:r w:rsidRPr="00F146D2">
        <w:rPr>
          <w:b/>
        </w:rPr>
        <w:t xml:space="preserve"> </w:t>
      </w:r>
      <w:r w:rsidRPr="00F633D5">
        <w:rPr>
          <w:b/>
        </w:rPr>
        <w:t>TMHMA</w:t>
      </w:r>
      <w:r w:rsidRPr="00F146D2">
        <w:rPr>
          <w:b/>
          <w:lang w:val="el-GR"/>
        </w:rPr>
        <w:t>ΤΑ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ΕΠΙΣΤΗΜΩΝ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ΦΥΣΙΚΗΣ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ΑΓΩΓΗΣ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ΚΑΙ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ΑΘΛΗΤΙΣΜΟΥ</w:t>
      </w:r>
      <w:r w:rsidRPr="00F146D2">
        <w:rPr>
          <w:b/>
        </w:rPr>
        <w:t xml:space="preserve">, </w:t>
      </w:r>
      <w:r w:rsidRPr="00F146D2">
        <w:rPr>
          <w:b/>
          <w:lang w:val="el-GR"/>
        </w:rPr>
        <w:t>ΣΤΡΑΤΙΩΤΙΚΕΣ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ΣΧΟΛΕΣ</w:t>
      </w:r>
      <w:r w:rsidRPr="00F146D2">
        <w:rPr>
          <w:b/>
        </w:rPr>
        <w:t xml:space="preserve">, </w:t>
      </w:r>
      <w:r w:rsidRPr="00F146D2">
        <w:rPr>
          <w:b/>
          <w:lang w:val="el-GR"/>
        </w:rPr>
        <w:t>ΣΧΟΛΕΣ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ΣΩΜΑΤΩΝ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ΑΣΦΑΛΕΙΑΣ</w:t>
      </w:r>
      <w:r w:rsidRPr="00F146D2">
        <w:rPr>
          <w:b/>
        </w:rPr>
        <w:t xml:space="preserve"> &amp; </w:t>
      </w:r>
      <w:r w:rsidRPr="00F146D2">
        <w:rPr>
          <w:b/>
          <w:lang w:val="el-GR"/>
        </w:rPr>
        <w:t>ΑΚΑΔΗΜΙΕΣ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ΕΜΠΟΡΙΚΟΥ</w:t>
      </w:r>
      <w:r w:rsidRPr="00F146D2">
        <w:rPr>
          <w:b/>
        </w:rPr>
        <w:t xml:space="preserve"> </w:t>
      </w:r>
      <w:r w:rsidRPr="00F146D2">
        <w:rPr>
          <w:b/>
          <w:lang w:val="el-GR"/>
        </w:rPr>
        <w:t>ΝΑΥΤΙΚΟΥ</w:t>
      </w:r>
      <w:r w:rsidRPr="00F146D2">
        <w:rPr>
          <w:b/>
        </w:rPr>
        <w:t xml:space="preserve"> </w:t>
      </w:r>
    </w:p>
    <w:p w:rsidR="00F146D2" w:rsidRPr="00F146D2" w:rsidRDefault="00F146D2" w:rsidP="00F146D2">
      <w:pPr>
        <w:spacing w:before="100" w:beforeAutospacing="1" w:after="100" w:afterAutospacing="1" w:line="360" w:lineRule="auto"/>
        <w:ind w:firstLine="567"/>
        <w:jc w:val="both"/>
        <w:rPr>
          <w:lang w:val="el-GR"/>
        </w:rPr>
      </w:pPr>
      <w:r w:rsidRPr="00F146D2">
        <w:rPr>
          <w:lang w:val="el-GR"/>
        </w:rPr>
        <w:t xml:space="preserve">Εκ μέρους των μελών της Υγειονομικής Επιστημονικής Επιτροπής της Γενικής Γραμματείας Αθλητισμού ανακοινώνεται ότι από τη </w:t>
      </w:r>
      <w:r w:rsidRPr="00F146D2">
        <w:rPr>
          <w:b/>
          <w:lang w:val="el-GR"/>
        </w:rPr>
        <w:t>Δευτέρα 18 Μαΐου 2020</w:t>
      </w:r>
      <w:r w:rsidRPr="00F146D2">
        <w:rPr>
          <w:lang w:val="el-GR"/>
        </w:rPr>
        <w:t xml:space="preserve"> θα επιτρέπεται η αθλητική προ</w:t>
      </w:r>
      <w:bookmarkStart w:id="0" w:name="_GoBack"/>
      <w:bookmarkEnd w:id="0"/>
      <w:r w:rsidRPr="00F146D2">
        <w:rPr>
          <w:lang w:val="el-GR"/>
        </w:rPr>
        <w:t xml:space="preserve">ετοιμασία σε </w:t>
      </w:r>
      <w:r w:rsidRPr="00F146D2">
        <w:rPr>
          <w:b/>
          <w:lang w:val="el-GR"/>
        </w:rPr>
        <w:t>ανοιχτές αθλητικές εγκαταστάσεις στίβου</w:t>
      </w:r>
      <w:r w:rsidRPr="00F146D2">
        <w:rPr>
          <w:lang w:val="el-GR"/>
        </w:rPr>
        <w:t xml:space="preserve"> των υποψήφιων μαθητών/ τριών πανελλαδικών εξετάσεων που εξετάζονται σε αγωνίσματα του κλασσικού αθλητισμού και από τη </w:t>
      </w:r>
      <w:r w:rsidRPr="00F146D2">
        <w:rPr>
          <w:b/>
          <w:lang w:val="el-GR"/>
        </w:rPr>
        <w:t>Δευτέρα 25 Μαΐου 2020</w:t>
      </w:r>
      <w:r w:rsidRPr="00F146D2">
        <w:rPr>
          <w:lang w:val="el-GR"/>
        </w:rPr>
        <w:t xml:space="preserve">, </w:t>
      </w:r>
      <w:r w:rsidRPr="00F146D2">
        <w:rPr>
          <w:b/>
          <w:lang w:val="el-GR"/>
        </w:rPr>
        <w:t>σε κολυμβητήρια</w:t>
      </w:r>
      <w:r w:rsidRPr="00F146D2">
        <w:rPr>
          <w:lang w:val="el-GR"/>
        </w:rPr>
        <w:t xml:space="preserve">, για την αθλητική προετοιμασία των υποψηφίων στο αγώνισμα της κολύμβησης, ως προβλέπεται για την εισαγωγή αυτών στις ακόλουθες σχολές Τριτοβάθμιας Εκπαίδευσης: Τμήματα Επιστήμης Φυσικής Αγωγής και Αθλητισμού (ΤΕΦΑΑ), Στρατιωτικές Σχολές, Σχολές Σωμάτων Ασφαλείας και Ακαδημίες Εμπορικού Ναυτικού. Στο πλαίσιο της ως άνω προετοιμασίας, κάθε υποψήφιος/α θα πρέπει να προσκομίζει κατά την είσοδό του/ της στην αθλητική εγκατάσταση τα κάτωθι: </w:t>
      </w:r>
    </w:p>
    <w:p w:rsidR="00F146D2" w:rsidRDefault="00F146D2" w:rsidP="00F146D2">
      <w:pPr>
        <w:spacing w:before="100" w:beforeAutospacing="1" w:after="100" w:afterAutospacing="1" w:line="360" w:lineRule="auto"/>
        <w:ind w:firstLine="567"/>
        <w:jc w:val="both"/>
      </w:pPr>
      <w:r>
        <w:t xml:space="preserve">1. Δελτίο Αστυνομικής Ταυτότητας. </w:t>
      </w:r>
    </w:p>
    <w:p w:rsidR="00F146D2" w:rsidRPr="00F146D2" w:rsidRDefault="00F146D2" w:rsidP="00F146D2">
      <w:pPr>
        <w:spacing w:before="100" w:beforeAutospacing="1" w:after="100" w:afterAutospacing="1" w:line="360" w:lineRule="auto"/>
        <w:ind w:firstLine="567"/>
        <w:jc w:val="both"/>
        <w:rPr>
          <w:lang w:val="el-GR"/>
        </w:rPr>
      </w:pPr>
      <w:r w:rsidRPr="00F146D2">
        <w:rPr>
          <w:lang w:val="el-GR"/>
        </w:rPr>
        <w:t xml:space="preserve">2. Αντίγραφο της Αίτησης/ Δήλωσης Συμμετοχής του/της υποψηφίου/ας στις Πανελλαδικές Εξετάσεις Λυκείων 2020 για εισαγωγή στις ανωτέρω Σχολές και από την οποία αποδεικνύεται η εξέτασή του/της στα ανωτέρω αγωνίσματα. </w:t>
      </w:r>
    </w:p>
    <w:p w:rsidR="00F146D2" w:rsidRPr="00F146D2" w:rsidRDefault="00F146D2" w:rsidP="00F146D2">
      <w:pPr>
        <w:spacing w:before="100" w:beforeAutospacing="1" w:after="100" w:afterAutospacing="1" w:line="360" w:lineRule="auto"/>
        <w:ind w:firstLine="567"/>
        <w:jc w:val="both"/>
        <w:rPr>
          <w:lang w:val="el-GR"/>
        </w:rPr>
      </w:pPr>
      <w:r w:rsidRPr="00F146D2">
        <w:rPr>
          <w:lang w:val="el-GR"/>
        </w:rPr>
        <w:t xml:space="preserve">3. Ιατρική βεβαίωση με σφραγίδα και υπογραφή του ιατρού ο οποίος έχει πραγματοποιήσει την κλινική εξέταση του/της υποψηφίου/ας για </w:t>
      </w:r>
      <w:r>
        <w:t>COVID</w:t>
      </w:r>
      <w:r w:rsidRPr="00F146D2">
        <w:rPr>
          <w:lang w:val="el-GR"/>
        </w:rPr>
        <w:t xml:space="preserve">-19 και ο οποίος θα διατηρεί το αντίστοιχο ιατρικό ιστορικό στο ιατρείο του. Στην περίπτωση όπου υποψήφιοι/ες συνοδεύονται από προπονητή, θα πρέπει να εισέρχονται συγχρόνως στην </w:t>
      </w:r>
      <w:r w:rsidRPr="00F146D2">
        <w:rPr>
          <w:lang w:val="el-GR"/>
        </w:rPr>
        <w:lastRenderedPageBreak/>
        <w:t xml:space="preserve">αθλητική εγκατάσταση και οι προπονητές να φέρουν την αντίστοιχη ιατρική βεβαίωση, ακολουθώντας την παραπάνω διαδικασία. </w:t>
      </w:r>
    </w:p>
    <w:p w:rsidR="00F146D2" w:rsidRPr="00F146D2" w:rsidRDefault="00F146D2" w:rsidP="00F146D2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lang w:val="el-GR"/>
        </w:rPr>
      </w:pPr>
      <w:r w:rsidRPr="00F146D2">
        <w:rPr>
          <w:lang w:val="el-GR"/>
        </w:rPr>
        <w:t xml:space="preserve">4. Οι υποψήφιοι/ες καθώς και οι προπονητές τους θα πρέπει να ακολουθούν τις οδηγίες ασφαλούς χρήσης των αθλητικών εγκαταστάσεων τις οποίες συνέταξε η Υγειονομική Επιστημονική Επιτροπή της Γενικής Γραμματείας Αθλητισμού και οι οποίες έχουν αναρτηθεί στον ακόλουθο σύνδεσμο, στο πεδίο ενημέρωσης, με θέμα: «Αθλητισμός &amp; </w:t>
      </w:r>
      <w:r>
        <w:t>COVID</w:t>
      </w:r>
      <w:r w:rsidRPr="00F146D2">
        <w:rPr>
          <w:lang w:val="el-GR"/>
        </w:rPr>
        <w:t xml:space="preserve">19»: </w:t>
      </w:r>
      <w:r>
        <w:t>https</w:t>
      </w:r>
      <w:r w:rsidRPr="00F146D2">
        <w:rPr>
          <w:lang w:val="el-GR"/>
        </w:rPr>
        <w:t>://</w:t>
      </w:r>
      <w:r>
        <w:t>gga</w:t>
      </w:r>
      <w:r w:rsidRPr="00F146D2">
        <w:rPr>
          <w:lang w:val="el-GR"/>
        </w:rPr>
        <w:t>.</w:t>
      </w:r>
      <w:r>
        <w:t>gov</w:t>
      </w:r>
      <w:r w:rsidRPr="00F146D2">
        <w:rPr>
          <w:lang w:val="el-GR"/>
        </w:rPr>
        <w:t>.</w:t>
      </w:r>
      <w:r>
        <w:t>gr</w:t>
      </w:r>
      <w:r w:rsidRPr="00F146D2">
        <w:rPr>
          <w:lang w:val="el-GR"/>
        </w:rPr>
        <w:t>/</w:t>
      </w:r>
      <w:r>
        <w:t>images</w:t>
      </w:r>
      <w:r w:rsidRPr="00F146D2">
        <w:rPr>
          <w:lang w:val="el-GR"/>
        </w:rPr>
        <w:t>/</w:t>
      </w:r>
      <w:r>
        <w:t>odigies</w:t>
      </w:r>
      <w:r w:rsidRPr="00F146D2">
        <w:rPr>
          <w:lang w:val="el-GR"/>
        </w:rPr>
        <w:t>_</w:t>
      </w:r>
      <w:r>
        <w:t>asfalous</w:t>
      </w:r>
      <w:r w:rsidRPr="00F146D2">
        <w:rPr>
          <w:lang w:val="el-GR"/>
        </w:rPr>
        <w:t>_</w:t>
      </w:r>
      <w:r>
        <w:t>askisis</w:t>
      </w:r>
      <w:r w:rsidRPr="00F146D2">
        <w:rPr>
          <w:lang w:val="el-GR"/>
        </w:rPr>
        <w:t>.</w:t>
      </w:r>
      <w:r>
        <w:t>pdf</w:t>
      </w:r>
      <w:r w:rsidRPr="00F146D2">
        <w:rPr>
          <w:lang w:val="el-GR"/>
        </w:rPr>
        <w:t xml:space="preserve"> καθώς και τις αντίστοιχες οδηγίες των ομοσπονδιών που αφορούν στα αγωνίσματα του κλασσικού αθλητισμού και της κολύμβησης και έχουν αναρτηθεί στην ενότητα «Ειδικά πρωτόκολλα αθλημάτων»: </w:t>
      </w:r>
      <w:r>
        <w:t>https</w:t>
      </w:r>
      <w:r w:rsidRPr="00F146D2">
        <w:rPr>
          <w:lang w:val="el-GR"/>
        </w:rPr>
        <w:t>://</w:t>
      </w:r>
      <w:r>
        <w:t>gga</w:t>
      </w:r>
      <w:r w:rsidRPr="00F146D2">
        <w:rPr>
          <w:lang w:val="el-GR"/>
        </w:rPr>
        <w:t>.</w:t>
      </w:r>
      <w:r>
        <w:t>gov</w:t>
      </w:r>
      <w:r w:rsidRPr="00F146D2">
        <w:rPr>
          <w:lang w:val="el-GR"/>
        </w:rPr>
        <w:t>.</w:t>
      </w:r>
      <w:r>
        <w:t>gr</w:t>
      </w:r>
      <w:r w:rsidRPr="00F146D2">
        <w:rPr>
          <w:lang w:val="el-GR"/>
        </w:rPr>
        <w:t>/</w:t>
      </w:r>
      <w:r>
        <w:t>component</w:t>
      </w:r>
      <w:r w:rsidRPr="00F146D2">
        <w:rPr>
          <w:lang w:val="el-GR"/>
        </w:rPr>
        <w:t>/</w:t>
      </w:r>
      <w:r>
        <w:t>content</w:t>
      </w:r>
      <w:r w:rsidRPr="00F146D2">
        <w:rPr>
          <w:lang w:val="el-GR"/>
        </w:rPr>
        <w:t>/</w:t>
      </w:r>
      <w:r>
        <w:t>article</w:t>
      </w:r>
      <w:r w:rsidRPr="00F146D2">
        <w:rPr>
          <w:lang w:val="el-GR"/>
        </w:rPr>
        <w:t>/278-</w:t>
      </w:r>
      <w:r>
        <w:t>covid</w:t>
      </w:r>
      <w:r w:rsidRPr="00F146D2">
        <w:rPr>
          <w:lang w:val="el-GR"/>
        </w:rPr>
        <w:t>/2981-</w:t>
      </w:r>
      <w:r>
        <w:t>covid</w:t>
      </w:r>
      <w:r w:rsidRPr="00F146D2">
        <w:rPr>
          <w:lang w:val="el-GR"/>
        </w:rPr>
        <w:t>19-</w:t>
      </w:r>
      <w:r>
        <w:t>sports</w:t>
      </w:r>
      <w:r w:rsidRPr="00F146D2">
        <w:rPr>
          <w:lang w:val="el-GR"/>
        </w:rPr>
        <w:t xml:space="preserve"> Σας γνωρίζουμε ότι κάθε αθλητική εγκατάσταση ενδεχομένως να θέτει χρονικούς περιορισμούς στη χρήση αυτής για την αθλητική προετοιμασία κάθε υποψηφίου/ας. Στην περίπτωση αυτή, ο ελάχιστος χρόνος προετοιμασίας συνίσταται να είναι μία (1) ώρα.</w:t>
      </w:r>
    </w:p>
    <w:p w:rsidR="00E86E7C" w:rsidRPr="00465B51" w:rsidRDefault="00E86E7C" w:rsidP="00BA2438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sectPr w:rsidR="00E86E7C" w:rsidRPr="00465B51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E5" w:rsidRDefault="006168E5" w:rsidP="00E86E7C">
      <w:r>
        <w:separator/>
      </w:r>
    </w:p>
  </w:endnote>
  <w:endnote w:type="continuationSeparator" w:id="1">
    <w:p w:rsidR="006168E5" w:rsidRDefault="006168E5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E37AAB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E5" w:rsidRDefault="006168E5" w:rsidP="00E86E7C">
      <w:r>
        <w:separator/>
      </w:r>
    </w:p>
  </w:footnote>
  <w:footnote w:type="continuationSeparator" w:id="1">
    <w:p w:rsidR="006168E5" w:rsidRDefault="006168E5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E37AAB">
    <w:pPr>
      <w:pStyle w:val="a4"/>
    </w:pPr>
    <w:r w:rsidRPr="00E37AAB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A=&#10;" strokecolor="black [3213]" strokeweight="2.25pt">
          <v:stroke joinstyle="miter"/>
        </v:line>
      </w:pict>
    </w:r>
    <w:r w:rsidRPr="00E37AAB">
      <w:rPr>
        <w:noProof/>
      </w:rPr>
      <w:pict>
        <v:line id="Straight Connector 2" o:spid="_x0000_s4098" style="position:absolute;z-index:251660288;visibility:visible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359F5"/>
    <w:rsid w:val="00254B1E"/>
    <w:rsid w:val="00413408"/>
    <w:rsid w:val="00465B51"/>
    <w:rsid w:val="005519C1"/>
    <w:rsid w:val="005B33A0"/>
    <w:rsid w:val="006168E5"/>
    <w:rsid w:val="0063079B"/>
    <w:rsid w:val="006376A4"/>
    <w:rsid w:val="006A2175"/>
    <w:rsid w:val="007C60A3"/>
    <w:rsid w:val="00826B55"/>
    <w:rsid w:val="00835C2C"/>
    <w:rsid w:val="00885806"/>
    <w:rsid w:val="008A3667"/>
    <w:rsid w:val="008A624D"/>
    <w:rsid w:val="009F3D3B"/>
    <w:rsid w:val="009F6163"/>
    <w:rsid w:val="00A170FE"/>
    <w:rsid w:val="00A42555"/>
    <w:rsid w:val="00A71BE4"/>
    <w:rsid w:val="00AB7702"/>
    <w:rsid w:val="00BA2438"/>
    <w:rsid w:val="00BC24FE"/>
    <w:rsid w:val="00CB01F8"/>
    <w:rsid w:val="00CC0E81"/>
    <w:rsid w:val="00D06B44"/>
    <w:rsid w:val="00D87DF6"/>
    <w:rsid w:val="00DF446B"/>
    <w:rsid w:val="00E37AAB"/>
    <w:rsid w:val="00E672A3"/>
    <w:rsid w:val="00E86E7C"/>
    <w:rsid w:val="00F146D2"/>
    <w:rsid w:val="00F635C2"/>
    <w:rsid w:val="00F73BC1"/>
    <w:rsid w:val="00F77677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D1D41-06CB-4EB1-8EA4-41483E50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2020-05-05T07:36:00Z</cp:lastPrinted>
  <dcterms:created xsi:type="dcterms:W3CDTF">2020-05-15T09:47:00Z</dcterms:created>
  <dcterms:modified xsi:type="dcterms:W3CDTF">2020-05-15T09:47:00Z</dcterms:modified>
</cp:coreProperties>
</file>