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17E" w:rsidRPr="0073316E" w:rsidRDefault="001213EB" w:rsidP="0073717E">
      <w:pPr>
        <w:jc w:val="center"/>
        <w:rPr>
          <w:sz w:val="24"/>
          <w:szCs w:val="24"/>
        </w:rPr>
      </w:pPr>
      <w:r>
        <w:rPr>
          <w:noProof/>
          <w:sz w:val="24"/>
          <w:szCs w:val="24"/>
          <w:lang w:eastAsia="el-GR"/>
        </w:rPr>
        <w:drawing>
          <wp:anchor distT="0" distB="0" distL="114300" distR="114300" simplePos="0" relativeHeight="251664384" behindDoc="1" locked="0" layoutInCell="1" allowOverlap="1">
            <wp:simplePos x="0" y="0"/>
            <wp:positionH relativeFrom="column">
              <wp:posOffset>2019300</wp:posOffset>
            </wp:positionH>
            <wp:positionV relativeFrom="paragraph">
              <wp:posOffset>-561975</wp:posOffset>
            </wp:positionV>
            <wp:extent cx="1002030" cy="1285875"/>
            <wp:effectExtent l="19050" t="0" r="7620" b="0"/>
            <wp:wrapTight wrapText="bothSides">
              <wp:wrapPolygon edited="0">
                <wp:start x="-411" y="0"/>
                <wp:lineTo x="-411" y="21440"/>
                <wp:lineTo x="21764" y="21440"/>
                <wp:lineTo x="21764" y="0"/>
                <wp:lineTo x="-411" y="0"/>
              </wp:wrapPolygon>
            </wp:wrapTight>
            <wp:docPr id="6" name="Εικόνα 2" descr="C:\Users\user4\Desktop\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Desktop\Logo GR.jpg"/>
                    <pic:cNvPicPr>
                      <a:picLocks noChangeAspect="1" noChangeArrowheads="1"/>
                    </pic:cNvPicPr>
                  </pic:nvPicPr>
                  <pic:blipFill>
                    <a:blip r:embed="rId5"/>
                    <a:srcRect/>
                    <a:stretch>
                      <a:fillRect/>
                    </a:stretch>
                  </pic:blipFill>
                  <pic:spPr bwMode="auto">
                    <a:xfrm>
                      <a:off x="0" y="0"/>
                      <a:ext cx="1002030" cy="1285875"/>
                    </a:xfrm>
                    <a:prstGeom prst="rect">
                      <a:avLst/>
                    </a:prstGeom>
                    <a:noFill/>
                    <a:ln w="9525">
                      <a:noFill/>
                      <a:miter lim="800000"/>
                      <a:headEnd/>
                      <a:tailEnd/>
                    </a:ln>
                  </pic:spPr>
                </pic:pic>
              </a:graphicData>
            </a:graphic>
          </wp:anchor>
        </w:drawing>
      </w:r>
      <w:r>
        <w:rPr>
          <w:sz w:val="24"/>
          <w:szCs w:val="24"/>
        </w:rPr>
        <w:tab/>
        <w:t xml:space="preserve">                      </w:t>
      </w:r>
      <w:r>
        <w:rPr>
          <w:sz w:val="24"/>
          <w:szCs w:val="24"/>
        </w:rPr>
        <w:tab/>
      </w:r>
      <w:r>
        <w:rPr>
          <w:sz w:val="24"/>
          <w:szCs w:val="24"/>
        </w:rPr>
        <w:tab/>
      </w:r>
      <w:r>
        <w:rPr>
          <w:sz w:val="24"/>
          <w:szCs w:val="24"/>
        </w:rPr>
        <w:tab/>
        <w:t>Λαμία: 13/11/2014</w:t>
      </w:r>
    </w:p>
    <w:p w:rsidR="0073717E" w:rsidRDefault="0073717E" w:rsidP="0073717E">
      <w:pPr>
        <w:jc w:val="center"/>
        <w:rPr>
          <w:sz w:val="24"/>
          <w:szCs w:val="24"/>
          <w:u w:val="single"/>
        </w:rPr>
      </w:pPr>
    </w:p>
    <w:p w:rsidR="001213EB" w:rsidRDefault="001213EB" w:rsidP="0073717E">
      <w:pPr>
        <w:jc w:val="center"/>
        <w:rPr>
          <w:b/>
          <w:sz w:val="36"/>
          <w:szCs w:val="36"/>
          <w:u w:val="single"/>
        </w:rPr>
      </w:pPr>
    </w:p>
    <w:p w:rsidR="001213EB" w:rsidRDefault="001213EB" w:rsidP="0073717E">
      <w:pPr>
        <w:jc w:val="center"/>
        <w:rPr>
          <w:b/>
          <w:sz w:val="36"/>
          <w:szCs w:val="36"/>
          <w:u w:val="single"/>
        </w:rPr>
      </w:pPr>
    </w:p>
    <w:p w:rsidR="00172022" w:rsidRPr="00F37A88" w:rsidRDefault="0073717E" w:rsidP="0073717E">
      <w:pPr>
        <w:jc w:val="center"/>
        <w:rPr>
          <w:b/>
          <w:sz w:val="36"/>
          <w:szCs w:val="36"/>
          <w:u w:val="single"/>
        </w:rPr>
      </w:pPr>
      <w:r w:rsidRPr="00F37A88">
        <w:rPr>
          <w:b/>
          <w:sz w:val="36"/>
          <w:szCs w:val="36"/>
          <w:u w:val="single"/>
        </w:rPr>
        <w:t>ΔΕΛΤΙΟ ΤΥΠΟΥ</w:t>
      </w:r>
    </w:p>
    <w:p w:rsidR="0073717E" w:rsidRDefault="0073717E" w:rsidP="0073717E">
      <w:pPr>
        <w:jc w:val="center"/>
        <w:rPr>
          <w:sz w:val="24"/>
          <w:szCs w:val="24"/>
          <w:u w:val="single"/>
        </w:rPr>
      </w:pPr>
    </w:p>
    <w:p w:rsidR="008019DE" w:rsidRPr="007E3E92" w:rsidRDefault="008019DE" w:rsidP="00934CFE">
      <w:pPr>
        <w:pStyle w:val="a3"/>
        <w:tabs>
          <w:tab w:val="left" w:pos="284"/>
        </w:tabs>
        <w:ind w:left="0"/>
        <w:jc w:val="both"/>
        <w:rPr>
          <w:sz w:val="24"/>
          <w:szCs w:val="24"/>
        </w:rPr>
      </w:pPr>
      <w:r w:rsidRPr="00934CFE">
        <w:rPr>
          <w:sz w:val="48"/>
          <w:szCs w:val="48"/>
        </w:rPr>
        <w:t xml:space="preserve">Η </w:t>
      </w:r>
      <w:r w:rsidRPr="00C43794">
        <w:rPr>
          <w:b/>
          <w:sz w:val="24"/>
          <w:szCs w:val="24"/>
        </w:rPr>
        <w:t xml:space="preserve">Παιδική Σκηνή </w:t>
      </w:r>
      <w:r w:rsidRPr="00934CFE">
        <w:rPr>
          <w:sz w:val="24"/>
          <w:szCs w:val="24"/>
        </w:rPr>
        <w:t>του</w:t>
      </w:r>
      <w:r w:rsidRPr="00C43794">
        <w:rPr>
          <w:b/>
          <w:sz w:val="24"/>
          <w:szCs w:val="24"/>
        </w:rPr>
        <w:t xml:space="preserve"> ΔΗ.ΠΕ.ΘΕ. Ρούμελης</w:t>
      </w:r>
      <w:r w:rsidR="002C285F" w:rsidRPr="007E3E92">
        <w:rPr>
          <w:sz w:val="24"/>
          <w:szCs w:val="24"/>
        </w:rPr>
        <w:t xml:space="preserve"> </w:t>
      </w:r>
      <w:r w:rsidR="002C285F" w:rsidRPr="007E3E92">
        <w:rPr>
          <w:rFonts w:ascii="Calibri" w:eastAsia="Calibri" w:hAnsi="Calibri" w:cs="Times New Roman"/>
          <w:sz w:val="24"/>
          <w:szCs w:val="24"/>
        </w:rPr>
        <w:t>εκτιμώντας την αξί</w:t>
      </w:r>
      <w:r w:rsidR="008264B5" w:rsidRPr="007E3E92">
        <w:rPr>
          <w:sz w:val="24"/>
          <w:szCs w:val="24"/>
        </w:rPr>
        <w:t xml:space="preserve">α και τη δυναμική του </w:t>
      </w:r>
      <w:r w:rsidR="002C285F" w:rsidRPr="007E3E92">
        <w:rPr>
          <w:rFonts w:ascii="Calibri" w:eastAsia="Calibri" w:hAnsi="Calibri" w:cs="Times New Roman"/>
          <w:sz w:val="24"/>
          <w:szCs w:val="24"/>
        </w:rPr>
        <w:t>θεάτρου σκιών</w:t>
      </w:r>
      <w:r w:rsidR="00B17769" w:rsidRPr="007E3E92">
        <w:rPr>
          <w:sz w:val="24"/>
          <w:szCs w:val="24"/>
        </w:rPr>
        <w:t xml:space="preserve"> </w:t>
      </w:r>
      <w:r w:rsidR="002C285F" w:rsidRPr="007E3E92">
        <w:rPr>
          <w:sz w:val="24"/>
          <w:szCs w:val="24"/>
        </w:rPr>
        <w:t xml:space="preserve">επέλεξε και φέτος να συνεργαστεί </w:t>
      </w:r>
      <w:r w:rsidR="002E758D" w:rsidRPr="007E3E92">
        <w:rPr>
          <w:sz w:val="24"/>
          <w:szCs w:val="24"/>
        </w:rPr>
        <w:t xml:space="preserve">με το </w:t>
      </w:r>
      <w:r w:rsidR="002E758D" w:rsidRPr="00C43794">
        <w:rPr>
          <w:b/>
          <w:sz w:val="24"/>
          <w:szCs w:val="24"/>
        </w:rPr>
        <w:t xml:space="preserve">Ελληνικό Θέατρο Σκιών Λαμίας </w:t>
      </w:r>
      <w:r w:rsidR="002E758D" w:rsidRPr="007E3E92">
        <w:rPr>
          <w:sz w:val="24"/>
          <w:szCs w:val="24"/>
        </w:rPr>
        <w:t xml:space="preserve">και τον </w:t>
      </w:r>
      <w:r w:rsidRPr="007E3E92">
        <w:rPr>
          <w:sz w:val="24"/>
          <w:szCs w:val="24"/>
        </w:rPr>
        <w:t>καταξιωμένο στο χώρο του</w:t>
      </w:r>
      <w:r w:rsidR="00C45AE1" w:rsidRPr="007E3E92">
        <w:rPr>
          <w:sz w:val="24"/>
          <w:szCs w:val="24"/>
        </w:rPr>
        <w:t xml:space="preserve"> </w:t>
      </w:r>
      <w:r w:rsidR="00C45AE1" w:rsidRPr="00C43794">
        <w:rPr>
          <w:b/>
          <w:sz w:val="24"/>
          <w:szCs w:val="24"/>
        </w:rPr>
        <w:t>Μιχάλη Χατζάκη</w:t>
      </w:r>
      <w:r w:rsidR="002E758D" w:rsidRPr="007E3E92">
        <w:rPr>
          <w:sz w:val="24"/>
          <w:szCs w:val="24"/>
        </w:rPr>
        <w:t>.</w:t>
      </w:r>
      <w:r w:rsidR="00E465F4" w:rsidRPr="007E3E92">
        <w:rPr>
          <w:sz w:val="24"/>
          <w:szCs w:val="24"/>
        </w:rPr>
        <w:t xml:space="preserve">  </w:t>
      </w:r>
      <w:r w:rsidR="00D54166" w:rsidRPr="007E3E92">
        <w:rPr>
          <w:sz w:val="24"/>
          <w:szCs w:val="24"/>
        </w:rPr>
        <w:t>Έτσι θα δοθεί η ευκαιρία στα παιδιά να γνωρίσουν ένα κομμάτι της ελληνικής παράδοσης και του ελληνικού λαϊκού πολιτισμού.</w:t>
      </w:r>
    </w:p>
    <w:p w:rsidR="0018039A" w:rsidRDefault="0000353F" w:rsidP="007E3E92">
      <w:pPr>
        <w:jc w:val="both"/>
        <w:rPr>
          <w:sz w:val="24"/>
          <w:szCs w:val="24"/>
        </w:rPr>
      </w:pPr>
      <w:r>
        <w:rPr>
          <w:sz w:val="24"/>
          <w:szCs w:val="24"/>
        </w:rPr>
        <w:t>Παραθέτουμε λεπτομερώς το πρόγραμμα των παραστάσεων:</w:t>
      </w:r>
    </w:p>
    <w:p w:rsidR="0000353F" w:rsidRDefault="0000353F" w:rsidP="007E3E92">
      <w:pPr>
        <w:jc w:val="both"/>
        <w:rPr>
          <w:sz w:val="24"/>
          <w:szCs w:val="24"/>
        </w:rPr>
      </w:pPr>
    </w:p>
    <w:p w:rsidR="00E465F4" w:rsidRDefault="002C285F" w:rsidP="002C285F">
      <w:pPr>
        <w:pStyle w:val="a3"/>
        <w:numPr>
          <w:ilvl w:val="0"/>
          <w:numId w:val="1"/>
        </w:numPr>
        <w:tabs>
          <w:tab w:val="left" w:pos="284"/>
        </w:tabs>
        <w:ind w:left="0" w:firstLine="0"/>
        <w:jc w:val="both"/>
        <w:rPr>
          <w:sz w:val="24"/>
          <w:szCs w:val="24"/>
        </w:rPr>
      </w:pPr>
      <w:r>
        <w:rPr>
          <w:noProof/>
          <w:sz w:val="24"/>
          <w:szCs w:val="24"/>
          <w:lang w:eastAsia="el-GR"/>
        </w:rPr>
        <w:drawing>
          <wp:anchor distT="0" distB="0" distL="114300" distR="114300" simplePos="0" relativeHeight="251660288" behindDoc="1" locked="0" layoutInCell="1" allowOverlap="1">
            <wp:simplePos x="0" y="0"/>
            <wp:positionH relativeFrom="column">
              <wp:posOffset>3981450</wp:posOffset>
            </wp:positionH>
            <wp:positionV relativeFrom="paragraph">
              <wp:posOffset>59690</wp:posOffset>
            </wp:positionV>
            <wp:extent cx="1326515" cy="1847850"/>
            <wp:effectExtent l="19050" t="0" r="6985" b="0"/>
            <wp:wrapTight wrapText="bothSides">
              <wp:wrapPolygon edited="0">
                <wp:start x="-310" y="0"/>
                <wp:lineTo x="-310" y="21377"/>
                <wp:lineTo x="21714" y="21377"/>
                <wp:lineTo x="21714" y="0"/>
                <wp:lineTo x="-310" y="0"/>
              </wp:wrapPolygon>
            </wp:wrapTight>
            <wp:docPr id="2" name="Εικόνα 4" descr="C:\Users\Xatzakis\Desktop\ΔΙΑΚΟΣ (ΑΦΙΣ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Users\Xatzakis\Desktop\ΔΙΑΚΟΣ (ΑΦΙΣΑ) 2.jpg"/>
                    <pic:cNvPicPr>
                      <a:picLocks noChangeAspect="1" noChangeArrowheads="1"/>
                    </pic:cNvPicPr>
                  </pic:nvPicPr>
                  <pic:blipFill>
                    <a:blip r:embed="rId6"/>
                    <a:srcRect/>
                    <a:stretch>
                      <a:fillRect/>
                    </a:stretch>
                  </pic:blipFill>
                  <pic:spPr bwMode="auto">
                    <a:xfrm>
                      <a:off x="0" y="0"/>
                      <a:ext cx="1326515" cy="1847850"/>
                    </a:xfrm>
                    <a:prstGeom prst="rect">
                      <a:avLst/>
                    </a:prstGeom>
                    <a:noFill/>
                    <a:ln w="9525">
                      <a:noFill/>
                      <a:miter lim="800000"/>
                      <a:headEnd/>
                      <a:tailEnd/>
                    </a:ln>
                  </pic:spPr>
                </pic:pic>
              </a:graphicData>
            </a:graphic>
          </wp:anchor>
        </w:drawing>
      </w:r>
      <w:r w:rsidR="005F666C" w:rsidRPr="005F666C">
        <w:rPr>
          <w:sz w:val="24"/>
          <w:szCs w:val="24"/>
        </w:rPr>
        <w:t xml:space="preserve">Για τα </w:t>
      </w:r>
      <w:r w:rsidR="005F666C" w:rsidRPr="00C43794">
        <w:rPr>
          <w:i/>
          <w:sz w:val="24"/>
          <w:szCs w:val="24"/>
        </w:rPr>
        <w:t>δημοτικά σχολεία</w:t>
      </w:r>
      <w:r w:rsidR="005F666C">
        <w:rPr>
          <w:sz w:val="24"/>
          <w:szCs w:val="24"/>
        </w:rPr>
        <w:t xml:space="preserve">, </w:t>
      </w:r>
      <w:r w:rsidR="008264B5">
        <w:rPr>
          <w:sz w:val="24"/>
          <w:szCs w:val="24"/>
        </w:rPr>
        <w:t xml:space="preserve">θα παρουσιαστεί </w:t>
      </w:r>
      <w:r w:rsidR="005F666C" w:rsidRPr="005F666C">
        <w:rPr>
          <w:sz w:val="24"/>
          <w:szCs w:val="24"/>
        </w:rPr>
        <w:t xml:space="preserve">το βραβευμένο ηρωικό αριστούργημα </w:t>
      </w:r>
      <w:r w:rsidR="005F666C" w:rsidRPr="005F666C">
        <w:rPr>
          <w:b/>
          <w:sz w:val="24"/>
          <w:szCs w:val="24"/>
        </w:rPr>
        <w:t>«Αθανάσιος Διάκος»</w:t>
      </w:r>
      <w:r w:rsidR="005F666C">
        <w:rPr>
          <w:sz w:val="24"/>
          <w:szCs w:val="24"/>
        </w:rPr>
        <w:t>.</w:t>
      </w:r>
      <w:r w:rsidR="005F666C" w:rsidRPr="005F666C">
        <w:rPr>
          <w:sz w:val="24"/>
          <w:szCs w:val="24"/>
        </w:rPr>
        <w:t xml:space="preserve"> Η συγκεκριμένη παράσταση συγκαταλέγεται στις ωραιότερες και  δυσκολότερες του ελληνικού θεάτρου σκιών. Η προετοιμασία της ξεπέρασε τα τρία χρόνια και η εικαστική αξία των εννέα  σκαλιστών σκηνικών και εβδομήντα φιγούρων, την εντάσσουν πλέον στα αριστουργήματα της λαϊκής μας τέχνης.</w:t>
      </w:r>
      <w:r w:rsidR="004F2CC6">
        <w:rPr>
          <w:sz w:val="24"/>
          <w:szCs w:val="24"/>
        </w:rPr>
        <w:t xml:space="preserve">  </w:t>
      </w:r>
      <w:r w:rsidR="004F2CC6" w:rsidRPr="007744F9">
        <w:rPr>
          <w:sz w:val="24"/>
          <w:szCs w:val="24"/>
        </w:rPr>
        <w:t xml:space="preserve">Θα προηγείται μια σύντομη εισαγωγή για τον Αθανάσιο Διάκο και για τη σπουδαιότητα των ηρωικών στο </w:t>
      </w:r>
      <w:r w:rsidR="004F2CC6" w:rsidRPr="002C285F">
        <w:rPr>
          <w:sz w:val="24"/>
          <w:szCs w:val="24"/>
        </w:rPr>
        <w:t>θέατρο σκιών.</w:t>
      </w:r>
    </w:p>
    <w:p w:rsidR="002C285F" w:rsidRPr="002C285F" w:rsidRDefault="002C285F" w:rsidP="002C285F">
      <w:pPr>
        <w:pStyle w:val="a3"/>
        <w:tabs>
          <w:tab w:val="left" w:pos="284"/>
        </w:tabs>
        <w:ind w:left="0"/>
        <w:jc w:val="both"/>
        <w:rPr>
          <w:sz w:val="24"/>
          <w:szCs w:val="24"/>
        </w:rPr>
      </w:pPr>
    </w:p>
    <w:p w:rsidR="002C285F" w:rsidRPr="002C285F" w:rsidRDefault="002C285F" w:rsidP="002C285F">
      <w:pPr>
        <w:pStyle w:val="Web"/>
        <w:spacing w:before="0" w:beforeAutospacing="0" w:after="0" w:afterAutospacing="0"/>
        <w:jc w:val="both"/>
        <w:textAlignment w:val="baseline"/>
        <w:rPr>
          <w:rFonts w:asciiTheme="minorHAnsi" w:hAnsiTheme="minorHAnsi"/>
          <w:b/>
        </w:rPr>
      </w:pPr>
      <w:r w:rsidRPr="00C43794">
        <w:rPr>
          <w:rFonts w:asciiTheme="minorHAnsi" w:eastAsia="+mn-ea" w:hAnsiTheme="minorHAnsi" w:cs="+mn-cs"/>
          <w:i/>
          <w:color w:val="000000"/>
          <w:kern w:val="24"/>
        </w:rPr>
        <w:t>Λίγα Λόγια Για Το Έργο:</w:t>
      </w:r>
      <w:r w:rsidRPr="002C285F">
        <w:rPr>
          <w:rFonts w:asciiTheme="minorHAnsi" w:eastAsia="+mn-ea" w:hAnsiTheme="minorHAnsi" w:cs="+mn-cs"/>
          <w:b/>
          <w:color w:val="000000"/>
          <w:kern w:val="24"/>
        </w:rPr>
        <w:t xml:space="preserve"> </w:t>
      </w:r>
      <w:r w:rsidRPr="002C285F">
        <w:rPr>
          <w:rFonts w:asciiTheme="minorHAnsi" w:hAnsiTheme="minorHAnsi"/>
        </w:rPr>
        <w:t xml:space="preserve">Η παράσταση αρχίζει από το μοναστήρι του Αϊ-Γιάννη του Πρόδρομου με τη μεταστροφή του καλόγερου Άνθιμου (Αθανάσιου Διάκου) σε πρωτοκαπετάνιο της Ρούμελης. </w:t>
      </w:r>
      <w:r>
        <w:rPr>
          <w:rFonts w:asciiTheme="minorHAnsi" w:hAnsiTheme="minorHAnsi"/>
        </w:rPr>
        <w:t xml:space="preserve"> </w:t>
      </w:r>
      <w:r w:rsidRPr="002C285F">
        <w:rPr>
          <w:rFonts w:asciiTheme="minorHAnsi" w:hAnsiTheme="minorHAnsi"/>
        </w:rPr>
        <w:t xml:space="preserve">Ακολουθούν οι </w:t>
      </w:r>
      <w:proofErr w:type="spellStart"/>
      <w:r w:rsidRPr="002C285F">
        <w:rPr>
          <w:rFonts w:asciiTheme="minorHAnsi" w:hAnsiTheme="minorHAnsi"/>
        </w:rPr>
        <w:t>Κομποτάδες</w:t>
      </w:r>
      <w:proofErr w:type="spellEnd"/>
      <w:r w:rsidRPr="002C285F">
        <w:rPr>
          <w:rFonts w:asciiTheme="minorHAnsi" w:hAnsiTheme="minorHAnsi"/>
        </w:rPr>
        <w:t xml:space="preserve"> και η σύναξη των οπλαρχηγών Διάκου, </w:t>
      </w:r>
      <w:proofErr w:type="spellStart"/>
      <w:r w:rsidRPr="002C285F">
        <w:rPr>
          <w:rFonts w:asciiTheme="minorHAnsi" w:hAnsiTheme="minorHAnsi"/>
        </w:rPr>
        <w:t>Δυοβουνιώτη</w:t>
      </w:r>
      <w:proofErr w:type="spellEnd"/>
      <w:r w:rsidRPr="002C285F">
        <w:rPr>
          <w:rFonts w:asciiTheme="minorHAnsi" w:hAnsiTheme="minorHAnsi"/>
        </w:rPr>
        <w:t xml:space="preserve">, Πανουργιά για να σταματήσουν την κατεβασιά του </w:t>
      </w:r>
      <w:proofErr w:type="spellStart"/>
      <w:r w:rsidRPr="002C285F">
        <w:rPr>
          <w:rFonts w:asciiTheme="minorHAnsi" w:hAnsiTheme="minorHAnsi"/>
        </w:rPr>
        <w:t>Κιοσέ</w:t>
      </w:r>
      <w:proofErr w:type="spellEnd"/>
      <w:r w:rsidRPr="002C285F">
        <w:rPr>
          <w:rFonts w:asciiTheme="minorHAnsi" w:hAnsiTheme="minorHAnsi"/>
        </w:rPr>
        <w:t xml:space="preserve"> </w:t>
      </w:r>
      <w:proofErr w:type="spellStart"/>
      <w:r w:rsidRPr="002C285F">
        <w:rPr>
          <w:rFonts w:asciiTheme="minorHAnsi" w:hAnsiTheme="minorHAnsi"/>
        </w:rPr>
        <w:t>Μεχμέτ</w:t>
      </w:r>
      <w:proofErr w:type="spellEnd"/>
      <w:r w:rsidRPr="002C285F">
        <w:rPr>
          <w:rFonts w:asciiTheme="minorHAnsi" w:hAnsiTheme="minorHAnsi"/>
        </w:rPr>
        <w:t xml:space="preserve"> κι Ομέρ Βρυώνη. Εκεί αποκα</w:t>
      </w:r>
      <w:bookmarkStart w:id="0" w:name="_GoBack"/>
      <w:bookmarkEnd w:id="0"/>
      <w:r w:rsidRPr="002C285F">
        <w:rPr>
          <w:rFonts w:asciiTheme="minorHAnsi" w:hAnsiTheme="minorHAnsi"/>
        </w:rPr>
        <w:t>λύπτεται το όραμα του Διάκου για την επανάσταση και η απόφασή του να πεθάνει για το Γένος</w:t>
      </w:r>
      <w:r w:rsidR="008264B5">
        <w:rPr>
          <w:rFonts w:asciiTheme="minorHAnsi" w:hAnsiTheme="minorHAnsi"/>
        </w:rPr>
        <w:t xml:space="preserve">. </w:t>
      </w:r>
    </w:p>
    <w:p w:rsidR="002C285F" w:rsidRDefault="002C285F" w:rsidP="002C285F">
      <w:pPr>
        <w:pStyle w:val="a3"/>
        <w:tabs>
          <w:tab w:val="left" w:pos="284"/>
        </w:tabs>
        <w:ind w:left="0"/>
        <w:jc w:val="both"/>
        <w:rPr>
          <w:sz w:val="24"/>
          <w:szCs w:val="24"/>
        </w:rPr>
      </w:pPr>
    </w:p>
    <w:p w:rsidR="0073717E" w:rsidRPr="007B44D1" w:rsidRDefault="00002620" w:rsidP="007B44D1">
      <w:pPr>
        <w:pStyle w:val="a3"/>
        <w:numPr>
          <w:ilvl w:val="0"/>
          <w:numId w:val="1"/>
        </w:numPr>
        <w:tabs>
          <w:tab w:val="left" w:pos="284"/>
        </w:tabs>
        <w:ind w:left="0" w:firstLine="0"/>
        <w:jc w:val="both"/>
      </w:pPr>
      <w:r>
        <w:rPr>
          <w:noProof/>
          <w:sz w:val="24"/>
          <w:szCs w:val="24"/>
          <w:lang w:eastAsia="el-GR"/>
        </w:rPr>
        <w:drawing>
          <wp:anchor distT="0" distB="0" distL="114300" distR="114300" simplePos="0" relativeHeight="251661312" behindDoc="1" locked="0" layoutInCell="1" allowOverlap="1">
            <wp:simplePos x="0" y="0"/>
            <wp:positionH relativeFrom="column">
              <wp:posOffset>3733800</wp:posOffset>
            </wp:positionH>
            <wp:positionV relativeFrom="paragraph">
              <wp:posOffset>74295</wp:posOffset>
            </wp:positionV>
            <wp:extent cx="1635760" cy="1876425"/>
            <wp:effectExtent l="19050" t="0" r="2540" b="0"/>
            <wp:wrapTight wrapText="bothSides">
              <wp:wrapPolygon edited="0">
                <wp:start x="-252" y="0"/>
                <wp:lineTo x="-252" y="21490"/>
                <wp:lineTo x="21634" y="21490"/>
                <wp:lineTo x="21634" y="0"/>
                <wp:lineTo x="-252" y="0"/>
              </wp:wrapPolygon>
            </wp:wrapTight>
            <wp:docPr id="3" name="Εικόνα 1" descr="C:\Users\Xatzakis\Desktop\Το Στοιχειό του Πύργου (mes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Xatzakis\Desktop\Το Στοιχειό του Πύργου (mesaio).jpg"/>
                    <pic:cNvPicPr>
                      <a:picLocks noChangeAspect="1" noChangeArrowheads="1"/>
                    </pic:cNvPicPr>
                  </pic:nvPicPr>
                  <pic:blipFill>
                    <a:blip r:embed="rId7" cstate="print"/>
                    <a:srcRect/>
                    <a:stretch>
                      <a:fillRect/>
                    </a:stretch>
                  </pic:blipFill>
                  <pic:spPr bwMode="auto">
                    <a:xfrm>
                      <a:off x="0" y="0"/>
                      <a:ext cx="1635760" cy="1876425"/>
                    </a:xfrm>
                    <a:prstGeom prst="rect">
                      <a:avLst/>
                    </a:prstGeom>
                    <a:noFill/>
                    <a:ln w="9525">
                      <a:noFill/>
                      <a:miter lim="800000"/>
                      <a:headEnd/>
                      <a:tailEnd/>
                    </a:ln>
                  </pic:spPr>
                </pic:pic>
              </a:graphicData>
            </a:graphic>
          </wp:anchor>
        </w:drawing>
      </w:r>
      <w:r w:rsidR="005D53DE" w:rsidRPr="007B44D1">
        <w:rPr>
          <w:sz w:val="24"/>
          <w:szCs w:val="24"/>
        </w:rPr>
        <w:t xml:space="preserve">Για τα </w:t>
      </w:r>
      <w:r w:rsidR="005D53DE" w:rsidRPr="00C43794">
        <w:rPr>
          <w:i/>
          <w:sz w:val="24"/>
          <w:szCs w:val="24"/>
        </w:rPr>
        <w:t>νηπιαγωγεία</w:t>
      </w:r>
      <w:r w:rsidR="005D53DE" w:rsidRPr="007B44D1">
        <w:rPr>
          <w:sz w:val="24"/>
          <w:szCs w:val="24"/>
        </w:rPr>
        <w:t xml:space="preserve">, θα παρουσιαστεί το βραβευμένο </w:t>
      </w:r>
      <w:proofErr w:type="spellStart"/>
      <w:r w:rsidR="005D53DE" w:rsidRPr="007B44D1">
        <w:rPr>
          <w:sz w:val="24"/>
          <w:szCs w:val="24"/>
        </w:rPr>
        <w:t>παραμυθόδραμα</w:t>
      </w:r>
      <w:proofErr w:type="spellEnd"/>
      <w:r w:rsidR="005D53DE" w:rsidRPr="007B44D1">
        <w:rPr>
          <w:sz w:val="24"/>
          <w:szCs w:val="24"/>
        </w:rPr>
        <w:t xml:space="preserve"> </w:t>
      </w:r>
      <w:r w:rsidR="005D53DE" w:rsidRPr="007B44D1">
        <w:rPr>
          <w:b/>
          <w:sz w:val="24"/>
          <w:szCs w:val="24"/>
        </w:rPr>
        <w:t>«</w:t>
      </w:r>
      <w:r w:rsidRPr="007B44D1">
        <w:rPr>
          <w:rFonts w:ascii="Calibri" w:eastAsia="Calibri" w:hAnsi="Calibri" w:cs="Times New Roman"/>
          <w:sz w:val="24"/>
          <w:szCs w:val="24"/>
        </w:rPr>
        <w:t>«</w:t>
      </w:r>
      <w:r w:rsidRPr="007B44D1">
        <w:rPr>
          <w:rFonts w:ascii="Calibri" w:eastAsia="Calibri" w:hAnsi="Calibri" w:cs="Times New Roman"/>
          <w:b/>
          <w:sz w:val="24"/>
          <w:szCs w:val="24"/>
        </w:rPr>
        <w:t>Ο Καραγκιόζης και το Στοιχειό του Πύργου</w:t>
      </w:r>
      <w:r w:rsidRPr="007B44D1">
        <w:rPr>
          <w:rFonts w:ascii="Calibri" w:eastAsia="Calibri" w:hAnsi="Calibri" w:cs="Times New Roman"/>
          <w:sz w:val="24"/>
          <w:szCs w:val="24"/>
        </w:rPr>
        <w:t>»,</w:t>
      </w:r>
      <w:r w:rsidRPr="007B44D1">
        <w:rPr>
          <w:sz w:val="24"/>
          <w:szCs w:val="24"/>
        </w:rPr>
        <w:t xml:space="preserve"> ένα έργο</w:t>
      </w:r>
      <w:r w:rsidRPr="007B44D1">
        <w:rPr>
          <w:rFonts w:ascii="Calibri" w:eastAsia="Calibri" w:hAnsi="Calibri" w:cs="Times New Roman"/>
          <w:sz w:val="24"/>
          <w:szCs w:val="24"/>
        </w:rPr>
        <w:t xml:space="preserve"> περισσότερο γλαφυρό και εύληπτο για τη νηπιακή ηλικία, </w:t>
      </w:r>
      <w:r w:rsidRPr="007B44D1">
        <w:rPr>
          <w:sz w:val="24"/>
          <w:szCs w:val="24"/>
        </w:rPr>
        <w:t xml:space="preserve">που </w:t>
      </w:r>
      <w:r w:rsidRPr="007B44D1">
        <w:rPr>
          <w:rFonts w:ascii="Calibri" w:eastAsia="Calibri" w:hAnsi="Calibri" w:cs="Times New Roman"/>
          <w:sz w:val="24"/>
          <w:szCs w:val="24"/>
        </w:rPr>
        <w:t>θα ταξιδέψει τους νεοσσούς της εκπαίδευσής μας στο μαγικό κόσμο της ποίησης και του ονείρου.</w:t>
      </w:r>
      <w:r w:rsidRPr="007B44D1">
        <w:rPr>
          <w:sz w:val="24"/>
          <w:szCs w:val="24"/>
        </w:rPr>
        <w:t xml:space="preserve">  </w:t>
      </w:r>
      <w:r w:rsidRPr="007B44D1">
        <w:rPr>
          <w:rFonts w:ascii="Calibri" w:eastAsia="Calibri" w:hAnsi="Calibri" w:cs="Times New Roman"/>
          <w:sz w:val="24"/>
          <w:szCs w:val="24"/>
        </w:rPr>
        <w:t xml:space="preserve">«Ο Καραγκιόζης και το Στοιχειό του Πύργου» άνοιξε το κεφάλαιο του έντεχνου θεάτρου σκιών στην Ελλάδα και επέβαλε το </w:t>
      </w:r>
      <w:proofErr w:type="spellStart"/>
      <w:r w:rsidRPr="007B44D1">
        <w:rPr>
          <w:rFonts w:ascii="Calibri" w:eastAsia="Calibri" w:hAnsi="Calibri" w:cs="Times New Roman"/>
          <w:sz w:val="24"/>
          <w:szCs w:val="24"/>
        </w:rPr>
        <w:t>παραμυθόδραμα</w:t>
      </w:r>
      <w:proofErr w:type="spellEnd"/>
      <w:r w:rsidRPr="007B44D1">
        <w:rPr>
          <w:rFonts w:ascii="Calibri" w:eastAsia="Calibri" w:hAnsi="Calibri" w:cs="Times New Roman"/>
          <w:sz w:val="24"/>
          <w:szCs w:val="24"/>
        </w:rPr>
        <w:t xml:space="preserve"> στη δισδιάστατη σκηνή του «Καραγκιόζη» διεθνώς.</w:t>
      </w:r>
      <w:r w:rsidR="00F45530">
        <w:rPr>
          <w:sz w:val="24"/>
          <w:szCs w:val="24"/>
        </w:rPr>
        <w:t xml:space="preserve">  Θα προηγείται μια σύντομη εισαγωγή για το έργο και για τη σπουδαιότητα των </w:t>
      </w:r>
      <w:proofErr w:type="spellStart"/>
      <w:r w:rsidR="00F45530">
        <w:rPr>
          <w:sz w:val="24"/>
          <w:szCs w:val="24"/>
        </w:rPr>
        <w:t>παραμυθοδραμάτων</w:t>
      </w:r>
      <w:proofErr w:type="spellEnd"/>
      <w:r w:rsidR="00F45530">
        <w:rPr>
          <w:sz w:val="24"/>
          <w:szCs w:val="24"/>
        </w:rPr>
        <w:t xml:space="preserve"> στο θέατρο σκιών.</w:t>
      </w:r>
      <w:r w:rsidRPr="007B44D1">
        <w:rPr>
          <w:sz w:val="24"/>
          <w:szCs w:val="24"/>
        </w:rPr>
        <w:t xml:space="preserve">  </w:t>
      </w:r>
    </w:p>
    <w:p w:rsidR="007B44D1" w:rsidRPr="003D748C" w:rsidRDefault="007B44D1" w:rsidP="00391E9E">
      <w:pPr>
        <w:pStyle w:val="a4"/>
        <w:jc w:val="both"/>
        <w:rPr>
          <w:sz w:val="24"/>
          <w:szCs w:val="24"/>
        </w:rPr>
      </w:pPr>
      <w:r w:rsidRPr="0065127C">
        <w:rPr>
          <w:rFonts w:asciiTheme="minorHAnsi" w:eastAsia="+mn-ea" w:hAnsiTheme="minorHAnsi" w:cs="+mn-cs"/>
          <w:i/>
          <w:color w:val="000000"/>
          <w:kern w:val="24"/>
        </w:rPr>
        <w:t>Λίγα Λόγια Για Το Έργο:</w:t>
      </w:r>
      <w:r w:rsidRPr="002C285F">
        <w:rPr>
          <w:rFonts w:asciiTheme="minorHAnsi" w:eastAsia="+mn-ea" w:hAnsiTheme="minorHAnsi" w:cs="+mn-cs"/>
          <w:b/>
          <w:color w:val="000000"/>
          <w:kern w:val="24"/>
        </w:rPr>
        <w:t xml:space="preserve"> </w:t>
      </w:r>
      <w:r w:rsidRPr="003D748C">
        <w:rPr>
          <w:sz w:val="24"/>
          <w:szCs w:val="24"/>
        </w:rPr>
        <w:t xml:space="preserve">Ένας άρχοντας </w:t>
      </w:r>
      <w:proofErr w:type="spellStart"/>
      <w:r w:rsidRPr="003D748C">
        <w:rPr>
          <w:sz w:val="24"/>
          <w:szCs w:val="24"/>
        </w:rPr>
        <w:t>παραδομάχος</w:t>
      </w:r>
      <w:proofErr w:type="spellEnd"/>
      <w:r w:rsidRPr="003D748C">
        <w:rPr>
          <w:sz w:val="24"/>
          <w:szCs w:val="24"/>
        </w:rPr>
        <w:t xml:space="preserve"> και φιλάργυρος για να ξανακερδίσει την περιουσία του κλείνει μια συμφωνία με το ξωτικό του πύργου ή </w:t>
      </w:r>
      <w:r w:rsidRPr="003D748C">
        <w:rPr>
          <w:sz w:val="24"/>
          <w:szCs w:val="24"/>
        </w:rPr>
        <w:lastRenderedPageBreak/>
        <w:t>Στοιχειό. Αυτό ήταν η αιτία της πιο μεγάλης συμφοράς που θα μπορούσε να τον βρει, να χάσει το παιδί του.</w:t>
      </w:r>
      <w:r w:rsidR="00F45530">
        <w:rPr>
          <w:sz w:val="24"/>
          <w:szCs w:val="24"/>
        </w:rPr>
        <w:t xml:space="preserve">  </w:t>
      </w:r>
      <w:r w:rsidRPr="003D748C">
        <w:rPr>
          <w:sz w:val="24"/>
          <w:szCs w:val="24"/>
        </w:rPr>
        <w:t xml:space="preserve">Στην υπερβατική όμως έννοια του κακού έρχεται μια άλλη δύναμη το ίδιο ισχυρή και αναλλοίωτη να αντιπαραθέσει τις πελώριες διαστάσεις της, η έννοια του λαού με τη μορφή του Καραγκιόζη. Η αυθόρμητη συμμετοχή των παιδιών σε όλη τη διάρκεια του έργου είναι ο αδιάψευστος μάρτυρας  της δυναμικής του έργου. </w:t>
      </w:r>
    </w:p>
    <w:p w:rsidR="00800850" w:rsidRDefault="00800850" w:rsidP="00391E9E">
      <w:pPr>
        <w:pStyle w:val="a3"/>
        <w:tabs>
          <w:tab w:val="left" w:pos="284"/>
        </w:tabs>
        <w:ind w:left="0"/>
        <w:contextualSpacing w:val="0"/>
        <w:jc w:val="both"/>
      </w:pPr>
    </w:p>
    <w:p w:rsidR="00800850" w:rsidRDefault="00800850" w:rsidP="00391E9E">
      <w:pPr>
        <w:pStyle w:val="a3"/>
        <w:tabs>
          <w:tab w:val="left" w:pos="284"/>
        </w:tabs>
        <w:ind w:left="0"/>
        <w:contextualSpacing w:val="0"/>
        <w:jc w:val="both"/>
        <w:rPr>
          <w:sz w:val="24"/>
          <w:szCs w:val="24"/>
          <w:lang w:eastAsia="el-GR"/>
        </w:rPr>
      </w:pPr>
      <w:r w:rsidRPr="007744F9">
        <w:rPr>
          <w:sz w:val="24"/>
          <w:szCs w:val="24"/>
          <w:lang w:eastAsia="el-GR"/>
        </w:rPr>
        <w:t xml:space="preserve">Παράλληλα με τις παραστάσεις ο κ. </w:t>
      </w:r>
      <w:r w:rsidR="00DC00E6">
        <w:rPr>
          <w:sz w:val="24"/>
          <w:szCs w:val="24"/>
          <w:lang w:eastAsia="el-GR"/>
        </w:rPr>
        <w:t xml:space="preserve">Μιχάλης </w:t>
      </w:r>
      <w:r w:rsidRPr="007744F9">
        <w:rPr>
          <w:sz w:val="24"/>
          <w:szCs w:val="24"/>
          <w:lang w:eastAsia="el-GR"/>
        </w:rPr>
        <w:t>Χατζάκης θα δώσει μια σειρά διαλέξεων στα σχολεία</w:t>
      </w:r>
      <w:r w:rsidR="00241CA5">
        <w:rPr>
          <w:sz w:val="24"/>
          <w:szCs w:val="24"/>
          <w:lang w:eastAsia="el-GR"/>
        </w:rPr>
        <w:t xml:space="preserve"> προκειμένου να τους γνωρί</w:t>
      </w:r>
      <w:r w:rsidR="00391E9E">
        <w:rPr>
          <w:sz w:val="24"/>
          <w:szCs w:val="24"/>
          <w:lang w:eastAsia="el-GR"/>
        </w:rPr>
        <w:t>σει τον κόσμο του θεάτρου σκιών και για τους δασκάλους και νη</w:t>
      </w:r>
      <w:r w:rsidR="00DC00E6">
        <w:rPr>
          <w:sz w:val="24"/>
          <w:szCs w:val="24"/>
          <w:lang w:eastAsia="el-GR"/>
        </w:rPr>
        <w:t>πιαγωγούς θα δώσει διαλέξεις με θέμα «Πορεία και Σταθμοί του Ελληνικού Θεάτρου Σκιών».</w:t>
      </w:r>
    </w:p>
    <w:p w:rsidR="00391E9E" w:rsidRPr="00C43794" w:rsidRDefault="00391E9E" w:rsidP="00391E9E">
      <w:pPr>
        <w:tabs>
          <w:tab w:val="left" w:pos="284"/>
        </w:tabs>
        <w:jc w:val="both"/>
        <w:rPr>
          <w:sz w:val="24"/>
          <w:szCs w:val="24"/>
        </w:rPr>
      </w:pPr>
    </w:p>
    <w:p w:rsidR="007E3E92" w:rsidRDefault="007E3E92" w:rsidP="00391E9E">
      <w:pPr>
        <w:tabs>
          <w:tab w:val="left" w:pos="284"/>
        </w:tabs>
        <w:jc w:val="both"/>
        <w:rPr>
          <w:sz w:val="24"/>
          <w:szCs w:val="24"/>
        </w:rPr>
      </w:pPr>
      <w:r w:rsidRPr="00C43794">
        <w:rPr>
          <w:sz w:val="24"/>
          <w:szCs w:val="24"/>
        </w:rPr>
        <w:t xml:space="preserve">Τα έργα θα παίζονται από τις </w:t>
      </w:r>
      <w:r w:rsidR="0055346D">
        <w:rPr>
          <w:b/>
          <w:sz w:val="24"/>
          <w:szCs w:val="24"/>
        </w:rPr>
        <w:t>19</w:t>
      </w:r>
      <w:r w:rsidR="00391E9E" w:rsidRPr="00C43794">
        <w:rPr>
          <w:b/>
          <w:sz w:val="24"/>
          <w:szCs w:val="24"/>
        </w:rPr>
        <w:t xml:space="preserve"> Νοεμβρίου 2014</w:t>
      </w:r>
      <w:r w:rsidR="00391E9E" w:rsidRPr="00C43794">
        <w:rPr>
          <w:sz w:val="24"/>
          <w:szCs w:val="24"/>
        </w:rPr>
        <w:t xml:space="preserve">, στη </w:t>
      </w:r>
      <w:r w:rsidR="00391E9E" w:rsidRPr="00C43794">
        <w:rPr>
          <w:b/>
          <w:sz w:val="24"/>
          <w:szCs w:val="24"/>
        </w:rPr>
        <w:t xml:space="preserve">Β’ Σκηνή του Δημοτικού Θεάτρου Λαμίας </w:t>
      </w:r>
      <w:r w:rsidR="00391E9E" w:rsidRPr="00934CFE">
        <w:rPr>
          <w:sz w:val="24"/>
          <w:szCs w:val="24"/>
        </w:rPr>
        <w:t>(1</w:t>
      </w:r>
      <w:r w:rsidR="00391E9E" w:rsidRPr="00934CFE">
        <w:rPr>
          <w:sz w:val="24"/>
          <w:szCs w:val="24"/>
          <w:vertAlign w:val="superscript"/>
        </w:rPr>
        <w:t>ο</w:t>
      </w:r>
      <w:r w:rsidR="00391E9E" w:rsidRPr="00934CFE">
        <w:rPr>
          <w:sz w:val="24"/>
          <w:szCs w:val="24"/>
        </w:rPr>
        <w:t xml:space="preserve"> ΕΠΑΛ, </w:t>
      </w:r>
      <w:proofErr w:type="spellStart"/>
      <w:r w:rsidR="00391E9E" w:rsidRPr="00934CFE">
        <w:rPr>
          <w:sz w:val="24"/>
          <w:szCs w:val="24"/>
        </w:rPr>
        <w:t>Γαλανέϊκα</w:t>
      </w:r>
      <w:proofErr w:type="spellEnd"/>
      <w:r w:rsidR="00391E9E" w:rsidRPr="00934CFE">
        <w:rPr>
          <w:sz w:val="24"/>
          <w:szCs w:val="24"/>
        </w:rPr>
        <w:t>)</w:t>
      </w:r>
      <w:r w:rsidR="00391E9E" w:rsidRPr="00C43794">
        <w:rPr>
          <w:sz w:val="24"/>
          <w:szCs w:val="24"/>
        </w:rPr>
        <w:t xml:space="preserve"> σε οργανωμένες παραστάσεις για τα σχολεία της Λαμίας και της περιφέρειας, με τιμή εισιτηρίου </w:t>
      </w:r>
      <w:r w:rsidR="00391E9E" w:rsidRPr="00C43794">
        <w:rPr>
          <w:b/>
          <w:sz w:val="24"/>
          <w:szCs w:val="24"/>
        </w:rPr>
        <w:t>4€.</w:t>
      </w:r>
      <w:r w:rsidR="00391E9E" w:rsidRPr="00C43794">
        <w:rPr>
          <w:sz w:val="24"/>
          <w:szCs w:val="24"/>
        </w:rPr>
        <w:t xml:space="preserve"> </w:t>
      </w:r>
    </w:p>
    <w:p w:rsidR="00DC00E6" w:rsidRDefault="00DC00E6" w:rsidP="00391E9E">
      <w:pPr>
        <w:tabs>
          <w:tab w:val="left" w:pos="284"/>
        </w:tabs>
        <w:jc w:val="both"/>
        <w:rPr>
          <w:sz w:val="24"/>
          <w:szCs w:val="24"/>
        </w:rPr>
      </w:pPr>
    </w:p>
    <w:p w:rsidR="00841806" w:rsidRPr="0018039A" w:rsidRDefault="00841806" w:rsidP="0018039A">
      <w:pPr>
        <w:pStyle w:val="a3"/>
        <w:numPr>
          <w:ilvl w:val="0"/>
          <w:numId w:val="1"/>
        </w:numPr>
        <w:tabs>
          <w:tab w:val="left" w:pos="284"/>
        </w:tabs>
        <w:ind w:left="0" w:firstLine="0"/>
        <w:jc w:val="both"/>
        <w:rPr>
          <w:rFonts w:eastAsia="Times New Roman" w:cs="Times New Roman"/>
          <w:sz w:val="24"/>
          <w:szCs w:val="24"/>
          <w:lang w:eastAsia="el-GR"/>
        </w:rPr>
      </w:pPr>
      <w:r w:rsidRPr="0018039A">
        <w:rPr>
          <w:rFonts w:eastAsia="Times New Roman" w:cs="Times New Roman"/>
          <w:i/>
          <w:noProof/>
          <w:sz w:val="32"/>
          <w:szCs w:val="32"/>
          <w:lang w:eastAsia="el-GR"/>
        </w:rPr>
        <w:drawing>
          <wp:anchor distT="0" distB="0" distL="114300" distR="114300" simplePos="0" relativeHeight="251663360" behindDoc="1" locked="0" layoutInCell="1" allowOverlap="1">
            <wp:simplePos x="0" y="0"/>
            <wp:positionH relativeFrom="column">
              <wp:posOffset>2788285</wp:posOffset>
            </wp:positionH>
            <wp:positionV relativeFrom="paragraph">
              <wp:posOffset>381635</wp:posOffset>
            </wp:positionV>
            <wp:extent cx="2581275" cy="1447800"/>
            <wp:effectExtent l="19050" t="0" r="9525" b="0"/>
            <wp:wrapTight wrapText="bothSides">
              <wp:wrapPolygon edited="0">
                <wp:start x="-159" y="0"/>
                <wp:lineTo x="-159" y="20747"/>
                <wp:lineTo x="21680" y="20747"/>
                <wp:lineTo x="21680" y="0"/>
                <wp:lineTo x="-159" y="0"/>
              </wp:wrapPolygon>
            </wp:wrapTight>
            <wp:docPr id="4" name="Εικόνα 2" descr="2831B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31BF8F"/>
                    <pic:cNvPicPr>
                      <a:picLocks noChangeAspect="1" noChangeArrowheads="1"/>
                    </pic:cNvPicPr>
                  </pic:nvPicPr>
                  <pic:blipFill>
                    <a:blip r:embed="rId8" cstate="print">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t="3966" b="-3107"/>
                    <a:stretch>
                      <a:fillRect/>
                    </a:stretch>
                  </pic:blipFill>
                  <pic:spPr bwMode="auto">
                    <a:xfrm>
                      <a:off x="0" y="0"/>
                      <a:ext cx="2581275" cy="1447800"/>
                    </a:xfrm>
                    <a:prstGeom prst="rect">
                      <a:avLst/>
                    </a:prstGeom>
                    <a:noFill/>
                    <a:ln>
                      <a:noFill/>
                    </a:ln>
                  </pic:spPr>
                </pic:pic>
              </a:graphicData>
            </a:graphic>
          </wp:anchor>
        </w:drawing>
      </w:r>
      <w:r w:rsidRPr="0018039A">
        <w:rPr>
          <w:rFonts w:eastAsia="Times New Roman" w:cs="Times New Roman"/>
          <w:i/>
          <w:sz w:val="32"/>
          <w:szCs w:val="32"/>
          <w:lang w:eastAsia="el-GR"/>
        </w:rPr>
        <w:t>Χ</w:t>
      </w:r>
      <w:r w:rsidRPr="0018039A">
        <w:rPr>
          <w:rFonts w:eastAsia="Times New Roman" w:cs="Times New Roman"/>
          <w:i/>
          <w:sz w:val="24"/>
          <w:szCs w:val="24"/>
          <w:lang w:eastAsia="el-GR"/>
        </w:rPr>
        <w:t>ριστουγεννιάτικη παράσταση</w:t>
      </w:r>
      <w:r w:rsidRPr="00841806">
        <w:rPr>
          <w:rFonts w:eastAsia="Times New Roman" w:cs="Times New Roman"/>
          <w:sz w:val="24"/>
          <w:szCs w:val="24"/>
          <w:lang w:eastAsia="el-GR"/>
        </w:rPr>
        <w:t xml:space="preserve"> «</w:t>
      </w:r>
      <w:r w:rsidRPr="00841806">
        <w:rPr>
          <w:rFonts w:eastAsia="Times New Roman" w:cs="Times New Roman"/>
          <w:b/>
          <w:sz w:val="24"/>
          <w:szCs w:val="24"/>
          <w:lang w:eastAsia="el-GR"/>
        </w:rPr>
        <w:t>Ο Καραγκιόζης και οι Καλικάντζαροι</w:t>
      </w:r>
      <w:r w:rsidRPr="00841806">
        <w:rPr>
          <w:rFonts w:eastAsia="Times New Roman" w:cs="Times New Roman"/>
          <w:sz w:val="24"/>
          <w:szCs w:val="24"/>
          <w:lang w:eastAsia="el-GR"/>
        </w:rPr>
        <w:t xml:space="preserve">» </w:t>
      </w:r>
      <w:r w:rsidR="00331F39">
        <w:rPr>
          <w:rFonts w:eastAsia="Times New Roman" w:cs="Times New Roman"/>
          <w:sz w:val="24"/>
          <w:szCs w:val="24"/>
          <w:lang w:eastAsia="el-GR"/>
        </w:rPr>
        <w:t xml:space="preserve">του </w:t>
      </w:r>
      <w:r w:rsidR="00331F39" w:rsidRPr="003A4CC9">
        <w:rPr>
          <w:rFonts w:eastAsia="Times New Roman" w:cs="Times New Roman"/>
          <w:i/>
          <w:sz w:val="24"/>
          <w:szCs w:val="24"/>
          <w:lang w:eastAsia="el-GR"/>
        </w:rPr>
        <w:t>Μιχάλη Χατζάκη</w:t>
      </w:r>
      <w:r w:rsidR="00331F39">
        <w:rPr>
          <w:rFonts w:eastAsia="Times New Roman" w:cs="Times New Roman"/>
          <w:sz w:val="24"/>
          <w:szCs w:val="24"/>
          <w:lang w:eastAsia="el-GR"/>
        </w:rPr>
        <w:t xml:space="preserve">.  Η παράσταση </w:t>
      </w:r>
      <w:r w:rsidR="00955488">
        <w:rPr>
          <w:rFonts w:eastAsia="Times New Roman" w:cs="Times New Roman"/>
          <w:sz w:val="24"/>
          <w:szCs w:val="24"/>
          <w:lang w:eastAsia="el-GR"/>
        </w:rPr>
        <w:t xml:space="preserve">αντλεί την υπόθεσή </w:t>
      </w:r>
      <w:r w:rsidRPr="00841806">
        <w:rPr>
          <w:rFonts w:eastAsia="Times New Roman" w:cs="Times New Roman"/>
          <w:sz w:val="24"/>
          <w:szCs w:val="24"/>
          <w:lang w:eastAsia="el-GR"/>
        </w:rPr>
        <w:t>της από μια χριστουγεννιάτικη παράδοση της Θεσσαλίας που καταγράφτηκε από τον πατέρα της λαογραφίας μας Νικόλαο Πολίτη</w:t>
      </w:r>
      <w:r w:rsidR="002D1994">
        <w:rPr>
          <w:rFonts w:eastAsia="Times New Roman" w:cs="Times New Roman"/>
          <w:sz w:val="24"/>
          <w:szCs w:val="24"/>
          <w:lang w:eastAsia="el-GR"/>
        </w:rPr>
        <w:t>.</w:t>
      </w:r>
      <w:r w:rsidR="0018039A">
        <w:rPr>
          <w:rFonts w:eastAsia="Times New Roman" w:cs="Times New Roman"/>
          <w:sz w:val="24"/>
          <w:szCs w:val="24"/>
          <w:lang w:eastAsia="el-GR"/>
        </w:rPr>
        <w:t xml:space="preserve">  </w:t>
      </w:r>
      <w:r w:rsidRPr="0018039A">
        <w:rPr>
          <w:rFonts w:eastAsia="Times New Roman" w:cs="Times New Roman"/>
          <w:sz w:val="24"/>
          <w:szCs w:val="24"/>
          <w:lang w:eastAsia="el-GR"/>
        </w:rPr>
        <w:t xml:space="preserve">Ένα κορίτσι ορφανό, η </w:t>
      </w:r>
      <w:proofErr w:type="spellStart"/>
      <w:r w:rsidRPr="0018039A">
        <w:rPr>
          <w:rFonts w:eastAsia="Times New Roman" w:cs="Times New Roman"/>
          <w:sz w:val="24"/>
          <w:szCs w:val="24"/>
          <w:lang w:eastAsia="el-GR"/>
        </w:rPr>
        <w:t>Μάρω</w:t>
      </w:r>
      <w:proofErr w:type="spellEnd"/>
      <w:r w:rsidRPr="0018039A">
        <w:rPr>
          <w:rFonts w:eastAsia="Times New Roman" w:cs="Times New Roman"/>
          <w:sz w:val="24"/>
          <w:szCs w:val="24"/>
          <w:lang w:eastAsia="el-GR"/>
        </w:rPr>
        <w:t xml:space="preserve">, στέλνεται από τη μητριά της να πάει στο μύλο για ν’ αλέσει. Αυτό ισοδυναμεί σχεδόν με εξόντωση, αφού οι μύλοι, τα χαλάσματα και οι ερημιές καταδυναστεύονται από τους </w:t>
      </w:r>
      <w:proofErr w:type="spellStart"/>
      <w:r w:rsidRPr="0018039A">
        <w:rPr>
          <w:rFonts w:eastAsia="Times New Roman" w:cs="Times New Roman"/>
          <w:sz w:val="24"/>
          <w:szCs w:val="24"/>
          <w:lang w:eastAsia="el-GR"/>
        </w:rPr>
        <w:t>καλικαντζαραίους</w:t>
      </w:r>
      <w:proofErr w:type="spellEnd"/>
      <w:r w:rsidRPr="0018039A">
        <w:rPr>
          <w:rFonts w:eastAsia="Times New Roman" w:cs="Times New Roman"/>
          <w:sz w:val="24"/>
          <w:szCs w:val="24"/>
          <w:lang w:eastAsia="el-GR"/>
        </w:rPr>
        <w:t xml:space="preserve"> ή </w:t>
      </w:r>
      <w:proofErr w:type="spellStart"/>
      <w:r w:rsidRPr="0018039A">
        <w:rPr>
          <w:rFonts w:eastAsia="Times New Roman" w:cs="Times New Roman"/>
          <w:sz w:val="24"/>
          <w:szCs w:val="24"/>
          <w:lang w:eastAsia="el-GR"/>
        </w:rPr>
        <w:t>κωλοβελόνηδες</w:t>
      </w:r>
      <w:proofErr w:type="spellEnd"/>
      <w:r w:rsidRPr="0018039A">
        <w:rPr>
          <w:rFonts w:eastAsia="Times New Roman" w:cs="Times New Roman"/>
          <w:sz w:val="24"/>
          <w:szCs w:val="24"/>
          <w:lang w:eastAsia="el-GR"/>
        </w:rPr>
        <w:t xml:space="preserve"> που με τον αρχηγό τους τον </w:t>
      </w:r>
      <w:proofErr w:type="spellStart"/>
      <w:r w:rsidRPr="0018039A">
        <w:rPr>
          <w:rFonts w:eastAsia="Times New Roman" w:cs="Times New Roman"/>
          <w:sz w:val="24"/>
          <w:szCs w:val="24"/>
          <w:lang w:eastAsia="el-GR"/>
        </w:rPr>
        <w:t>Μαντρακούκο</w:t>
      </w:r>
      <w:proofErr w:type="spellEnd"/>
      <w:r w:rsidRPr="0018039A">
        <w:rPr>
          <w:rFonts w:eastAsia="Times New Roman" w:cs="Times New Roman"/>
          <w:sz w:val="24"/>
          <w:szCs w:val="24"/>
          <w:lang w:eastAsia="el-GR"/>
        </w:rPr>
        <w:t xml:space="preserve"> μισούν και απεργάζονται τους χριστιανούς.  Η </w:t>
      </w:r>
      <w:proofErr w:type="spellStart"/>
      <w:r w:rsidRPr="0018039A">
        <w:rPr>
          <w:rFonts w:eastAsia="Times New Roman" w:cs="Times New Roman"/>
          <w:sz w:val="24"/>
          <w:szCs w:val="24"/>
          <w:lang w:eastAsia="el-GR"/>
        </w:rPr>
        <w:t>Μάρω</w:t>
      </w:r>
      <w:proofErr w:type="spellEnd"/>
      <w:r w:rsidRPr="0018039A">
        <w:rPr>
          <w:rFonts w:eastAsia="Times New Roman" w:cs="Times New Roman"/>
          <w:sz w:val="24"/>
          <w:szCs w:val="24"/>
          <w:lang w:eastAsia="el-GR"/>
        </w:rPr>
        <w:t xml:space="preserve"> με την καλοσύνη και με την εξυπνάδα της κατορθώνει να τους ξεγελάσει και να λευτερωθεί, όχι όμως και η κόρη της κακιάς μητριάς που για να πλουτίσει από τα παγανά πήγε ηθελημένα να τα συναντήσει…</w:t>
      </w:r>
    </w:p>
    <w:p w:rsidR="00DC00E6" w:rsidRDefault="00DC00E6" w:rsidP="00841806">
      <w:pPr>
        <w:pStyle w:val="a3"/>
        <w:tabs>
          <w:tab w:val="left" w:pos="284"/>
        </w:tabs>
        <w:ind w:left="0"/>
        <w:jc w:val="both"/>
        <w:rPr>
          <w:sz w:val="24"/>
          <w:szCs w:val="24"/>
        </w:rPr>
      </w:pPr>
      <w:r>
        <w:rPr>
          <w:sz w:val="24"/>
          <w:szCs w:val="24"/>
        </w:rPr>
        <w:t xml:space="preserve">Η παράσταση θα δοθεί στις </w:t>
      </w:r>
      <w:r w:rsidRPr="00DC00E6">
        <w:rPr>
          <w:b/>
          <w:sz w:val="24"/>
          <w:szCs w:val="24"/>
        </w:rPr>
        <w:t>18 Δεκεμβρίου 2014</w:t>
      </w:r>
      <w:r>
        <w:rPr>
          <w:sz w:val="24"/>
          <w:szCs w:val="24"/>
        </w:rPr>
        <w:t xml:space="preserve">, στις </w:t>
      </w:r>
      <w:r w:rsidRPr="00DC00E6">
        <w:rPr>
          <w:b/>
          <w:sz w:val="24"/>
          <w:szCs w:val="24"/>
        </w:rPr>
        <w:t>19:00</w:t>
      </w:r>
      <w:r>
        <w:rPr>
          <w:sz w:val="24"/>
          <w:szCs w:val="24"/>
        </w:rPr>
        <w:t xml:space="preserve"> στο </w:t>
      </w:r>
      <w:r w:rsidRPr="00DC00E6">
        <w:rPr>
          <w:b/>
          <w:sz w:val="24"/>
          <w:szCs w:val="24"/>
        </w:rPr>
        <w:t>Δημοτικό Θέατρο Λαμίας</w:t>
      </w:r>
      <w:r>
        <w:rPr>
          <w:sz w:val="24"/>
          <w:szCs w:val="24"/>
        </w:rPr>
        <w:t xml:space="preserve"> με </w:t>
      </w:r>
      <w:r w:rsidRPr="00DC00E6">
        <w:rPr>
          <w:b/>
          <w:sz w:val="24"/>
          <w:szCs w:val="24"/>
        </w:rPr>
        <w:t>ελεύθερη είσοδο</w:t>
      </w:r>
      <w:r>
        <w:rPr>
          <w:sz w:val="24"/>
          <w:szCs w:val="24"/>
        </w:rPr>
        <w:t>.</w:t>
      </w:r>
    </w:p>
    <w:p w:rsidR="00934CFE" w:rsidRDefault="00934CFE" w:rsidP="00934CFE">
      <w:pPr>
        <w:tabs>
          <w:tab w:val="left" w:pos="284"/>
        </w:tabs>
        <w:jc w:val="both"/>
        <w:rPr>
          <w:sz w:val="24"/>
          <w:szCs w:val="24"/>
        </w:rPr>
      </w:pPr>
    </w:p>
    <w:p w:rsidR="00934CFE" w:rsidRPr="00934CFE" w:rsidRDefault="003A4CC9" w:rsidP="00934CFE">
      <w:pPr>
        <w:ind w:right="-341" w:firstLine="720"/>
        <w:jc w:val="both"/>
        <w:rPr>
          <w:sz w:val="24"/>
          <w:szCs w:val="24"/>
        </w:rPr>
      </w:pPr>
      <w:r>
        <w:rPr>
          <w:noProof/>
          <w:sz w:val="48"/>
          <w:szCs w:val="48"/>
          <w:lang w:eastAsia="el-GR"/>
        </w:rPr>
        <w:drawing>
          <wp:anchor distT="0" distB="0" distL="114300" distR="114300" simplePos="0" relativeHeight="251662336" behindDoc="1" locked="0" layoutInCell="1" allowOverlap="1">
            <wp:simplePos x="0" y="0"/>
            <wp:positionH relativeFrom="column">
              <wp:posOffset>3962400</wp:posOffset>
            </wp:positionH>
            <wp:positionV relativeFrom="paragraph">
              <wp:posOffset>151130</wp:posOffset>
            </wp:positionV>
            <wp:extent cx="1466850" cy="2049780"/>
            <wp:effectExtent l="19050" t="0" r="0" b="0"/>
            <wp:wrapTight wrapText="bothSides">
              <wp:wrapPolygon edited="0">
                <wp:start x="-281" y="0"/>
                <wp:lineTo x="-281" y="21480"/>
                <wp:lineTo x="21600" y="21480"/>
                <wp:lineTo x="21600" y="0"/>
                <wp:lineTo x="-281" y="0"/>
              </wp:wrapPolygon>
            </wp:wrapTight>
            <wp:docPr id="1" name="0 - Εικόνα" descr="AF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A.jpg"/>
                    <pic:cNvPicPr/>
                  </pic:nvPicPr>
                  <pic:blipFill>
                    <a:blip r:embed="rId9"/>
                    <a:stretch>
                      <a:fillRect/>
                    </a:stretch>
                  </pic:blipFill>
                  <pic:spPr>
                    <a:xfrm>
                      <a:off x="0" y="0"/>
                      <a:ext cx="1466850" cy="2049780"/>
                    </a:xfrm>
                    <a:prstGeom prst="rect">
                      <a:avLst/>
                    </a:prstGeom>
                  </pic:spPr>
                </pic:pic>
              </a:graphicData>
            </a:graphic>
          </wp:anchor>
        </w:drawing>
      </w:r>
      <w:r w:rsidR="00934CFE" w:rsidRPr="00F37A88">
        <w:rPr>
          <w:sz w:val="48"/>
          <w:szCs w:val="48"/>
        </w:rPr>
        <w:t>Τ</w:t>
      </w:r>
      <w:r w:rsidR="00934CFE" w:rsidRPr="00934CFE">
        <w:rPr>
          <w:sz w:val="24"/>
          <w:szCs w:val="24"/>
        </w:rPr>
        <w:t xml:space="preserve">ο ΔΗ.ΠΕ.ΘΕ. Ρούμελης </w:t>
      </w:r>
      <w:r w:rsidR="00BA6EED">
        <w:rPr>
          <w:sz w:val="24"/>
          <w:szCs w:val="24"/>
        </w:rPr>
        <w:t xml:space="preserve">συνεχίζει </w:t>
      </w:r>
      <w:r w:rsidR="002D1994">
        <w:rPr>
          <w:sz w:val="24"/>
          <w:szCs w:val="24"/>
        </w:rPr>
        <w:t xml:space="preserve">την παράσταση, με διθυραμβικές κριτικές, </w:t>
      </w:r>
      <w:r w:rsidR="00934CFE" w:rsidRPr="00934CFE">
        <w:rPr>
          <w:b/>
          <w:sz w:val="24"/>
          <w:szCs w:val="24"/>
        </w:rPr>
        <w:t>«Η αληθινή απολογία του Σωκράτη»</w:t>
      </w:r>
      <w:r w:rsidR="00934CFE" w:rsidRPr="00934CFE">
        <w:rPr>
          <w:sz w:val="24"/>
          <w:szCs w:val="24"/>
        </w:rPr>
        <w:t xml:space="preserve"> του </w:t>
      </w:r>
      <w:r w:rsidR="00934CFE" w:rsidRPr="00934CFE">
        <w:rPr>
          <w:b/>
          <w:sz w:val="24"/>
          <w:szCs w:val="24"/>
        </w:rPr>
        <w:t>Κώστα Βάρναλη</w:t>
      </w:r>
      <w:r w:rsidR="00300256">
        <w:rPr>
          <w:sz w:val="24"/>
          <w:szCs w:val="24"/>
        </w:rPr>
        <w:t xml:space="preserve"> για το μαθητικό και το ευρύ κο</w:t>
      </w:r>
      <w:r>
        <w:rPr>
          <w:sz w:val="24"/>
          <w:szCs w:val="24"/>
        </w:rPr>
        <w:t>ινό της πόλης και της περιφέρεια</w:t>
      </w:r>
      <w:r w:rsidR="00300256">
        <w:rPr>
          <w:sz w:val="24"/>
          <w:szCs w:val="24"/>
        </w:rPr>
        <w:t xml:space="preserve">ς. </w:t>
      </w:r>
    </w:p>
    <w:p w:rsidR="00934CFE" w:rsidRPr="00934CFE" w:rsidRDefault="00934CFE" w:rsidP="00934CFE">
      <w:pPr>
        <w:ind w:right="-341" w:firstLine="720"/>
        <w:jc w:val="both"/>
        <w:rPr>
          <w:sz w:val="24"/>
          <w:szCs w:val="24"/>
        </w:rPr>
      </w:pPr>
      <w:r w:rsidRPr="00934CFE">
        <w:rPr>
          <w:sz w:val="24"/>
          <w:szCs w:val="24"/>
        </w:rPr>
        <w:t xml:space="preserve">Πρόκειται για έναν συγκλονιστικό μονόλογο που φέρει την σκηνοθετική φροντίδα και την υποκριτική σφραγίδα του πρωταγωνιστή </w:t>
      </w:r>
      <w:r w:rsidRPr="00934CFE">
        <w:rPr>
          <w:b/>
          <w:sz w:val="24"/>
          <w:szCs w:val="24"/>
        </w:rPr>
        <w:t xml:space="preserve">Χρίστου </w:t>
      </w:r>
      <w:proofErr w:type="spellStart"/>
      <w:r w:rsidRPr="00934CFE">
        <w:rPr>
          <w:b/>
          <w:sz w:val="24"/>
          <w:szCs w:val="24"/>
        </w:rPr>
        <w:t>Καλαβρούζου</w:t>
      </w:r>
      <w:proofErr w:type="spellEnd"/>
      <w:r w:rsidRPr="00934CFE">
        <w:rPr>
          <w:sz w:val="24"/>
          <w:szCs w:val="24"/>
        </w:rPr>
        <w:t xml:space="preserve">.  Η σκηνοθεσία είναι του Χρίστου </w:t>
      </w:r>
      <w:proofErr w:type="spellStart"/>
      <w:r w:rsidRPr="00934CFE">
        <w:rPr>
          <w:sz w:val="24"/>
          <w:szCs w:val="24"/>
        </w:rPr>
        <w:t>Σιοπαχά</w:t>
      </w:r>
      <w:proofErr w:type="spellEnd"/>
      <w:r w:rsidRPr="00934CFE">
        <w:rPr>
          <w:sz w:val="24"/>
          <w:szCs w:val="24"/>
        </w:rPr>
        <w:t xml:space="preserve">, τα σκηνικά και τα κοστούμια είναι του αείμνηστου βραβευμένου σκηνογράφου Βασίλη Φωτόπουλου και η μουσική του Μιχάλη Χριστοδουλίδη.  Για την ερμηνεία του αυτή, ο </w:t>
      </w:r>
      <w:r w:rsidRPr="00934CFE">
        <w:rPr>
          <w:sz w:val="24"/>
          <w:szCs w:val="24"/>
        </w:rPr>
        <w:lastRenderedPageBreak/>
        <w:t xml:space="preserve">Χρίστος </w:t>
      </w:r>
      <w:proofErr w:type="spellStart"/>
      <w:r w:rsidRPr="00934CFE">
        <w:rPr>
          <w:sz w:val="24"/>
          <w:szCs w:val="24"/>
        </w:rPr>
        <w:t>Καλαβρούζος</w:t>
      </w:r>
      <w:proofErr w:type="spellEnd"/>
      <w:r w:rsidRPr="00934CFE">
        <w:rPr>
          <w:sz w:val="24"/>
          <w:szCs w:val="24"/>
        </w:rPr>
        <w:t xml:space="preserve"> έχει αποσπάσει στο παρελθόν διθυραμβικές κριτικές, καθώς αυτή αποτελεί σταθμό στη μακρά θεατρική του διαδρομή.  </w:t>
      </w:r>
    </w:p>
    <w:p w:rsidR="00934CFE" w:rsidRPr="00255D5E" w:rsidRDefault="00934CFE" w:rsidP="00934CFE">
      <w:pPr>
        <w:ind w:right="-341" w:firstLine="720"/>
        <w:jc w:val="both"/>
        <w:rPr>
          <w:i/>
          <w:sz w:val="24"/>
          <w:szCs w:val="24"/>
        </w:rPr>
      </w:pPr>
      <w:r w:rsidRPr="00255D5E">
        <w:rPr>
          <w:i/>
          <w:sz w:val="24"/>
          <w:szCs w:val="24"/>
        </w:rPr>
        <w:t xml:space="preserve">Με την  παράσταση αυτή, το ΔΗ.ΠΕ.ΘΕ. Ρούμελης επιθυμεί να αποτίσει έναν ελάχιστο φόρο τιμής στον μεγάλο Έλληνα ποιητή Κώστα Βάρναλη καθώς εφέτος συμπληρώνονται 130 χρόνια από τη γέννηση και 40 χρόνια από το θάνατό του. </w:t>
      </w:r>
    </w:p>
    <w:p w:rsidR="00934CFE" w:rsidRDefault="00934CFE" w:rsidP="00934CFE">
      <w:pPr>
        <w:ind w:right="-341" w:firstLine="720"/>
        <w:jc w:val="both"/>
        <w:rPr>
          <w:sz w:val="24"/>
          <w:szCs w:val="24"/>
        </w:rPr>
      </w:pPr>
      <w:r w:rsidRPr="00255D5E">
        <w:rPr>
          <w:sz w:val="24"/>
          <w:szCs w:val="24"/>
        </w:rPr>
        <w:t>Η παράσταση θα δοθε</w:t>
      </w:r>
      <w:r w:rsidR="004F7722" w:rsidRPr="00255D5E">
        <w:rPr>
          <w:sz w:val="24"/>
          <w:szCs w:val="24"/>
        </w:rPr>
        <w:t xml:space="preserve">ί στις </w:t>
      </w:r>
      <w:r w:rsidR="004F7722" w:rsidRPr="00255D5E">
        <w:rPr>
          <w:b/>
          <w:sz w:val="24"/>
          <w:szCs w:val="24"/>
        </w:rPr>
        <w:t>27 και 28 Νοεμβρίου</w:t>
      </w:r>
      <w:r w:rsidR="004F7722" w:rsidRPr="00255D5E">
        <w:rPr>
          <w:sz w:val="24"/>
          <w:szCs w:val="24"/>
        </w:rPr>
        <w:t xml:space="preserve"> για </w:t>
      </w:r>
      <w:r w:rsidR="00300256" w:rsidRPr="00255D5E">
        <w:rPr>
          <w:sz w:val="24"/>
          <w:szCs w:val="24"/>
        </w:rPr>
        <w:t xml:space="preserve">τα </w:t>
      </w:r>
      <w:r w:rsidR="004F7722" w:rsidRPr="00255D5E">
        <w:rPr>
          <w:b/>
          <w:sz w:val="24"/>
          <w:szCs w:val="24"/>
        </w:rPr>
        <w:t>γ</w:t>
      </w:r>
      <w:r w:rsidRPr="00255D5E">
        <w:rPr>
          <w:b/>
          <w:sz w:val="24"/>
          <w:szCs w:val="24"/>
        </w:rPr>
        <w:t xml:space="preserve">υμνάσια και </w:t>
      </w:r>
      <w:r w:rsidR="00300256" w:rsidRPr="00255D5E">
        <w:rPr>
          <w:b/>
          <w:sz w:val="24"/>
          <w:szCs w:val="24"/>
        </w:rPr>
        <w:t xml:space="preserve">τα </w:t>
      </w:r>
      <w:r w:rsidR="004F7722" w:rsidRPr="00255D5E">
        <w:rPr>
          <w:b/>
          <w:sz w:val="24"/>
          <w:szCs w:val="24"/>
        </w:rPr>
        <w:t>λ</w:t>
      </w:r>
      <w:r w:rsidRPr="00255D5E">
        <w:rPr>
          <w:b/>
          <w:sz w:val="24"/>
          <w:szCs w:val="24"/>
        </w:rPr>
        <w:t>ύκεια</w:t>
      </w:r>
      <w:r w:rsidRPr="00255D5E">
        <w:rPr>
          <w:sz w:val="24"/>
          <w:szCs w:val="24"/>
        </w:rPr>
        <w:t xml:space="preserve"> </w:t>
      </w:r>
      <w:r w:rsidR="00300256" w:rsidRPr="00255D5E">
        <w:rPr>
          <w:sz w:val="24"/>
          <w:szCs w:val="24"/>
        </w:rPr>
        <w:t xml:space="preserve">πρωινές ώρες </w:t>
      </w:r>
      <w:r w:rsidR="000C0577" w:rsidRPr="00255D5E">
        <w:rPr>
          <w:sz w:val="24"/>
          <w:szCs w:val="24"/>
        </w:rPr>
        <w:t xml:space="preserve">και </w:t>
      </w:r>
      <w:r w:rsidR="000C0577" w:rsidRPr="00255D5E">
        <w:rPr>
          <w:b/>
          <w:sz w:val="24"/>
          <w:szCs w:val="24"/>
        </w:rPr>
        <w:t>στις 28 και 29 Νοεμβρίου</w:t>
      </w:r>
      <w:r w:rsidR="000C0577" w:rsidRPr="00255D5E">
        <w:rPr>
          <w:sz w:val="24"/>
          <w:szCs w:val="24"/>
        </w:rPr>
        <w:t xml:space="preserve"> </w:t>
      </w:r>
      <w:r w:rsidR="00300256" w:rsidRPr="00255D5E">
        <w:rPr>
          <w:sz w:val="24"/>
          <w:szCs w:val="24"/>
        </w:rPr>
        <w:t xml:space="preserve">στις 21:00, </w:t>
      </w:r>
      <w:r w:rsidRPr="00255D5E">
        <w:rPr>
          <w:sz w:val="24"/>
          <w:szCs w:val="24"/>
        </w:rPr>
        <w:t xml:space="preserve">στο Δημοτικό Θέατρο Λαμίας. Η τιμή του εισιτηρίου </w:t>
      </w:r>
      <w:r w:rsidR="00300256" w:rsidRPr="00255D5E">
        <w:rPr>
          <w:sz w:val="24"/>
          <w:szCs w:val="24"/>
        </w:rPr>
        <w:t xml:space="preserve">για τις μαθητικές οργανωμένες παραστάσεις </w:t>
      </w:r>
      <w:r w:rsidR="00255D5E">
        <w:rPr>
          <w:sz w:val="24"/>
          <w:szCs w:val="24"/>
        </w:rPr>
        <w:t xml:space="preserve">θα είναι 5€ </w:t>
      </w:r>
      <w:r w:rsidR="00300256" w:rsidRPr="00255D5E">
        <w:rPr>
          <w:sz w:val="24"/>
          <w:szCs w:val="24"/>
        </w:rPr>
        <w:t>και για το κοινό 10€</w:t>
      </w:r>
      <w:r w:rsidRPr="00255D5E">
        <w:rPr>
          <w:sz w:val="24"/>
          <w:szCs w:val="24"/>
        </w:rPr>
        <w:t xml:space="preserve">.  </w:t>
      </w:r>
    </w:p>
    <w:p w:rsidR="00255D5E" w:rsidRDefault="00255D5E" w:rsidP="00934CFE">
      <w:pPr>
        <w:ind w:right="-341" w:firstLine="720"/>
        <w:jc w:val="both"/>
        <w:rPr>
          <w:sz w:val="24"/>
          <w:szCs w:val="24"/>
        </w:rPr>
      </w:pPr>
      <w:r>
        <w:rPr>
          <w:sz w:val="24"/>
          <w:szCs w:val="24"/>
        </w:rPr>
        <w:t xml:space="preserve">Παράλληλα το έργο θα περιοδέψει στις </w:t>
      </w:r>
      <w:r w:rsidRPr="00255D5E">
        <w:rPr>
          <w:b/>
          <w:sz w:val="24"/>
          <w:szCs w:val="24"/>
        </w:rPr>
        <w:t>30 Νοεμβρίου</w:t>
      </w:r>
      <w:r>
        <w:rPr>
          <w:sz w:val="24"/>
          <w:szCs w:val="24"/>
        </w:rPr>
        <w:t xml:space="preserve"> στο </w:t>
      </w:r>
      <w:r w:rsidRPr="00255D5E">
        <w:rPr>
          <w:b/>
          <w:sz w:val="24"/>
          <w:szCs w:val="24"/>
        </w:rPr>
        <w:t>Βόλο</w:t>
      </w:r>
      <w:r>
        <w:rPr>
          <w:sz w:val="24"/>
          <w:szCs w:val="24"/>
        </w:rPr>
        <w:t xml:space="preserve"> στο Δημοτικό Θέατρο Νέας Ιωνίας και στις </w:t>
      </w:r>
      <w:r w:rsidRPr="00255D5E">
        <w:rPr>
          <w:b/>
          <w:sz w:val="24"/>
          <w:szCs w:val="24"/>
        </w:rPr>
        <w:t xml:space="preserve">1,2,3 </w:t>
      </w:r>
      <w:r w:rsidR="00D82AA8">
        <w:rPr>
          <w:b/>
          <w:sz w:val="24"/>
          <w:szCs w:val="24"/>
        </w:rPr>
        <w:t>Δεκεμβρίου</w:t>
      </w:r>
      <w:r>
        <w:rPr>
          <w:sz w:val="24"/>
          <w:szCs w:val="24"/>
        </w:rPr>
        <w:t xml:space="preserve"> στη </w:t>
      </w:r>
      <w:r w:rsidRPr="00255D5E">
        <w:rPr>
          <w:b/>
          <w:sz w:val="24"/>
          <w:szCs w:val="24"/>
        </w:rPr>
        <w:t>Θεσσαλονίκη</w:t>
      </w:r>
      <w:r>
        <w:rPr>
          <w:sz w:val="24"/>
          <w:szCs w:val="24"/>
        </w:rPr>
        <w:t xml:space="preserve"> στο Θέατρο </w:t>
      </w:r>
      <w:proofErr w:type="spellStart"/>
      <w:r>
        <w:rPr>
          <w:sz w:val="24"/>
          <w:szCs w:val="24"/>
        </w:rPr>
        <w:t>Φαργκάνη</w:t>
      </w:r>
      <w:proofErr w:type="spellEnd"/>
      <w:r>
        <w:rPr>
          <w:sz w:val="24"/>
          <w:szCs w:val="24"/>
        </w:rPr>
        <w:t xml:space="preserve">.  </w:t>
      </w:r>
    </w:p>
    <w:p w:rsidR="00255D5E" w:rsidRPr="00255D5E" w:rsidRDefault="00255D5E" w:rsidP="00934CFE">
      <w:pPr>
        <w:ind w:right="-341" w:firstLine="720"/>
        <w:jc w:val="both"/>
        <w:rPr>
          <w:sz w:val="24"/>
          <w:szCs w:val="24"/>
        </w:rPr>
      </w:pPr>
    </w:p>
    <w:p w:rsidR="006C6AD2" w:rsidRDefault="006C6AD2" w:rsidP="006C6AD2">
      <w:pPr>
        <w:pStyle w:val="a3"/>
        <w:ind w:left="709"/>
        <w:jc w:val="both"/>
        <w:rPr>
          <w:b/>
          <w:bCs/>
        </w:rPr>
      </w:pPr>
      <w:r w:rsidRPr="006C6AD2">
        <w:rPr>
          <w:b/>
          <w:bCs/>
          <w:sz w:val="44"/>
          <w:szCs w:val="44"/>
        </w:rPr>
        <w:t>Δ</w:t>
      </w:r>
      <w:r w:rsidRPr="006C6AD2">
        <w:rPr>
          <w:b/>
          <w:bCs/>
        </w:rPr>
        <w:t xml:space="preserve">ΙΑΛΕΞΗ ΓΙΑ ΤΟΝ </w:t>
      </w:r>
      <w:r>
        <w:rPr>
          <w:b/>
          <w:bCs/>
        </w:rPr>
        <w:t>«</w:t>
      </w:r>
      <w:r w:rsidRPr="006C6AD2">
        <w:rPr>
          <w:b/>
          <w:bCs/>
        </w:rPr>
        <w:t>ΔΟΥΡΕΙΟ ΙΠΠΟ</w:t>
      </w:r>
      <w:r>
        <w:rPr>
          <w:b/>
          <w:bCs/>
        </w:rPr>
        <w:t>»</w:t>
      </w:r>
    </w:p>
    <w:p w:rsidR="00C346CD" w:rsidRPr="00C346CD" w:rsidRDefault="006C6AD2" w:rsidP="00C346CD">
      <w:pPr>
        <w:jc w:val="both"/>
        <w:rPr>
          <w:rFonts w:cs="Arial"/>
          <w:sz w:val="24"/>
          <w:szCs w:val="24"/>
        </w:rPr>
      </w:pPr>
      <w:r w:rsidRPr="00C346CD">
        <w:rPr>
          <w:sz w:val="24"/>
          <w:szCs w:val="24"/>
        </w:rPr>
        <w:t xml:space="preserve">Το ΔΗ.ΠΕ.ΘΕ. Ρούμελης και το Τεχνικό Επιμελητήριο Ελλάδας – Τμήμα Ανατολικής Στερεάς, </w:t>
      </w:r>
      <w:r w:rsidR="00775B88" w:rsidRPr="00C346CD">
        <w:rPr>
          <w:sz w:val="24"/>
          <w:szCs w:val="24"/>
        </w:rPr>
        <w:t>θα δώσουν</w:t>
      </w:r>
      <w:r w:rsidRPr="00C346CD">
        <w:rPr>
          <w:sz w:val="24"/>
          <w:szCs w:val="24"/>
        </w:rPr>
        <w:t xml:space="preserve"> διάλεξη </w:t>
      </w:r>
      <w:r w:rsidR="00775B88" w:rsidRPr="00C346CD">
        <w:rPr>
          <w:sz w:val="24"/>
          <w:szCs w:val="24"/>
        </w:rPr>
        <w:t>με εισηγητή τον</w:t>
      </w:r>
      <w:r w:rsidRPr="00C346CD">
        <w:rPr>
          <w:sz w:val="24"/>
          <w:szCs w:val="24"/>
        </w:rPr>
        <w:t xml:space="preserve"> συμπολίτη μας Αναπληρωτή Καθηγητή Πανεπιστημίου Πατρών </w:t>
      </w:r>
      <w:r w:rsidRPr="00C346CD">
        <w:rPr>
          <w:i/>
          <w:sz w:val="24"/>
          <w:szCs w:val="24"/>
        </w:rPr>
        <w:t>κ. Θωμά Χόνδρου,</w:t>
      </w:r>
      <w:r w:rsidRPr="00C346CD">
        <w:rPr>
          <w:sz w:val="24"/>
          <w:szCs w:val="24"/>
        </w:rPr>
        <w:t xml:space="preserve"> με τίτλο </w:t>
      </w:r>
      <w:r w:rsidRPr="00C346CD">
        <w:rPr>
          <w:b/>
          <w:sz w:val="24"/>
          <w:szCs w:val="24"/>
        </w:rPr>
        <w:t>«</w:t>
      </w:r>
      <w:r w:rsidRPr="00C346CD">
        <w:rPr>
          <w:b/>
          <w:i/>
          <w:iCs/>
          <w:sz w:val="24"/>
          <w:szCs w:val="24"/>
        </w:rPr>
        <w:t>Η ανακατασκευή του Δούρειου Ίππου</w:t>
      </w:r>
      <w:r w:rsidRPr="00C346CD">
        <w:rPr>
          <w:b/>
          <w:sz w:val="24"/>
          <w:szCs w:val="24"/>
        </w:rPr>
        <w:t>»</w:t>
      </w:r>
      <w:r w:rsidRPr="00C346CD">
        <w:rPr>
          <w:sz w:val="24"/>
          <w:szCs w:val="24"/>
        </w:rPr>
        <w:t xml:space="preserve">, στο </w:t>
      </w:r>
      <w:r w:rsidRPr="00C346CD">
        <w:rPr>
          <w:b/>
          <w:sz w:val="24"/>
          <w:szCs w:val="24"/>
        </w:rPr>
        <w:t>Δημοτικό Θέατρο Λαμίας</w:t>
      </w:r>
      <w:r w:rsidRPr="00C346CD">
        <w:rPr>
          <w:sz w:val="24"/>
          <w:szCs w:val="24"/>
        </w:rPr>
        <w:t xml:space="preserve">, την </w:t>
      </w:r>
      <w:r w:rsidRPr="00C346CD">
        <w:rPr>
          <w:b/>
          <w:sz w:val="24"/>
          <w:szCs w:val="24"/>
        </w:rPr>
        <w:t xml:space="preserve">Τετάρτη 10 Δεκεμβρίου </w:t>
      </w:r>
      <w:r w:rsidRPr="00C346CD">
        <w:rPr>
          <w:sz w:val="24"/>
          <w:szCs w:val="24"/>
        </w:rPr>
        <w:t>στις</w:t>
      </w:r>
      <w:r w:rsidRPr="00C346CD">
        <w:rPr>
          <w:b/>
          <w:sz w:val="24"/>
          <w:szCs w:val="24"/>
        </w:rPr>
        <w:t xml:space="preserve"> 19.30.</w:t>
      </w:r>
      <w:r w:rsidR="00C346CD" w:rsidRPr="00C346CD">
        <w:rPr>
          <w:rFonts w:cs="Arial"/>
          <w:sz w:val="24"/>
          <w:szCs w:val="24"/>
        </w:rPr>
        <w:t xml:space="preserve">   Στ</w:t>
      </w:r>
      <w:r w:rsidR="00C346CD" w:rsidRPr="00C346CD">
        <w:rPr>
          <w:rFonts w:cs="Arial"/>
          <w:sz w:val="24"/>
          <w:szCs w:val="24"/>
          <w:lang w:val="en-US"/>
        </w:rPr>
        <w:t>n</w:t>
      </w:r>
      <w:r w:rsidR="00C346CD" w:rsidRPr="00C346CD">
        <w:rPr>
          <w:rFonts w:cs="Arial"/>
          <w:sz w:val="24"/>
          <w:szCs w:val="24"/>
        </w:rPr>
        <w:t>ν παρούσα Διάλεξη παρουσιάζεται η ανακατασκευή του Δούρειου Ίππου, βασισμένη σε φιλολογικές αναφορές και αρχαιολογικά ευρήματα.</w:t>
      </w:r>
    </w:p>
    <w:p w:rsidR="00542141" w:rsidRPr="00C346CD" w:rsidRDefault="00542141" w:rsidP="006C6AD2">
      <w:pPr>
        <w:pStyle w:val="a3"/>
        <w:ind w:left="1440" w:right="-341"/>
        <w:jc w:val="both"/>
        <w:rPr>
          <w:rFonts w:cs="Arial"/>
          <w:sz w:val="24"/>
          <w:szCs w:val="24"/>
        </w:rPr>
      </w:pPr>
    </w:p>
    <w:p w:rsidR="006C6AD2" w:rsidRDefault="006C6AD2" w:rsidP="006C6AD2">
      <w:pPr>
        <w:ind w:right="-341" w:firstLine="720"/>
        <w:jc w:val="both"/>
        <w:rPr>
          <w:rFonts w:cs="Arial"/>
          <w:sz w:val="24"/>
          <w:szCs w:val="24"/>
        </w:rPr>
      </w:pPr>
      <w:r w:rsidRPr="0019739E">
        <w:rPr>
          <w:rFonts w:cs="Arial"/>
          <w:sz w:val="24"/>
          <w:szCs w:val="24"/>
        </w:rPr>
        <w:t xml:space="preserve">Για περισσότερες πληροφορίες καθώς επίσης και για την προπώληση των εισιτηρίων,  μπορείτε να επικοινωνείτε στα γραφεία του ΔΗ.ΠΕ.ΘΕ. Ρούμελης ημέρες και ώρες γραφείου. </w:t>
      </w:r>
    </w:p>
    <w:p w:rsidR="00934CFE" w:rsidRDefault="00934CFE" w:rsidP="0019739E">
      <w:pPr>
        <w:tabs>
          <w:tab w:val="left" w:pos="284"/>
        </w:tabs>
        <w:ind w:right="-341"/>
        <w:jc w:val="both"/>
        <w:rPr>
          <w:sz w:val="24"/>
          <w:szCs w:val="24"/>
        </w:rPr>
      </w:pPr>
    </w:p>
    <w:p w:rsidR="00EB47C6" w:rsidRDefault="00A32531" w:rsidP="00EB47C6">
      <w:pPr>
        <w:jc w:val="center"/>
        <w:rPr>
          <w:rFonts w:eastAsia="Times New Roman"/>
        </w:rPr>
      </w:pPr>
      <w:r w:rsidRPr="00A32531">
        <w:rPr>
          <w:rFonts w:eastAsia="Times New Roman"/>
        </w:rPr>
        <w:pict>
          <v:rect id="_x0000_i1025" style="width:415.3pt;height:1.5pt" o:hralign="center" o:hrstd="t" o:hr="t" fillcolor="#a0a0a0" stroked="f"/>
        </w:pict>
      </w:r>
    </w:p>
    <w:p w:rsidR="00EB47C6" w:rsidRDefault="00EB47C6" w:rsidP="00EB47C6">
      <w:pPr>
        <w:rPr>
          <w:rFonts w:ascii="Times New Roman" w:hAnsi="Times New Roman"/>
          <w:sz w:val="24"/>
          <w:szCs w:val="24"/>
        </w:rPr>
      </w:pPr>
      <w:r>
        <w:rPr>
          <w:sz w:val="20"/>
          <w:szCs w:val="20"/>
        </w:rPr>
        <w:t>ΔΗ.ΠΕ.ΘΕ. ΡΟΥΜΕΛΗΣ ΥΨΗΛΑΝΤΗ 17, Τ.Κ. 35100 ΛΑΜΙΑ ΤΗΛ. 2231033325, ΦΑΞ. 2231032215 e-</w:t>
      </w:r>
      <w:proofErr w:type="spellStart"/>
      <w:r>
        <w:rPr>
          <w:sz w:val="20"/>
          <w:szCs w:val="20"/>
        </w:rPr>
        <w:t>mail</w:t>
      </w:r>
      <w:proofErr w:type="spellEnd"/>
      <w:r>
        <w:rPr>
          <w:sz w:val="20"/>
          <w:szCs w:val="20"/>
        </w:rPr>
        <w:t xml:space="preserve">: </w:t>
      </w:r>
      <w:hyperlink r:id="rId10" w:tooltip="blocked::mailto:dipether@otenet.gr&#10;blocked::mailto:dipether@otenet.gr&#10;                        mailto:dipether@otenet.gr&#10;                        blocked::mailto:dipether@otenet.gr" w:history="1">
        <w:r>
          <w:rPr>
            <w:rStyle w:val="-"/>
            <w:color w:val="0000FF"/>
            <w:sz w:val="20"/>
            <w:szCs w:val="20"/>
          </w:rPr>
          <w:t>dipether@otenet.gr</w:t>
        </w:r>
      </w:hyperlink>
      <w:r>
        <w:rPr>
          <w:sz w:val="20"/>
          <w:szCs w:val="20"/>
          <w:u w:val="single"/>
        </w:rPr>
        <w:t xml:space="preserve"> , </w:t>
      </w:r>
      <w:hyperlink r:id="rId11" w:tooltip="blocked::http://www.dipetheroumelis.gr/&#10;blocked::http://www.dipetheroumelis.gr/&#10;                    http://www.dipetheroumelis.gr/&#10;                    blocked::http://www.dipetheroumelis.gr/" w:history="1">
        <w:r>
          <w:rPr>
            <w:rStyle w:val="-"/>
            <w:color w:val="0000FF"/>
            <w:sz w:val="20"/>
            <w:szCs w:val="20"/>
            <w:lang w:val="en-US"/>
          </w:rPr>
          <w:t>www</w:t>
        </w:r>
        <w:r>
          <w:rPr>
            <w:rStyle w:val="-"/>
            <w:color w:val="0000FF"/>
            <w:sz w:val="20"/>
            <w:szCs w:val="20"/>
          </w:rPr>
          <w:t>.</w:t>
        </w:r>
        <w:proofErr w:type="spellStart"/>
        <w:r>
          <w:rPr>
            <w:rStyle w:val="-"/>
            <w:color w:val="0000FF"/>
            <w:sz w:val="20"/>
            <w:szCs w:val="20"/>
            <w:lang w:val="en-US"/>
          </w:rPr>
          <w:t>dipetheroumelis</w:t>
        </w:r>
        <w:proofErr w:type="spellEnd"/>
        <w:r>
          <w:rPr>
            <w:rStyle w:val="-"/>
            <w:color w:val="0000FF"/>
            <w:sz w:val="20"/>
            <w:szCs w:val="20"/>
          </w:rPr>
          <w:t>.</w:t>
        </w:r>
        <w:proofErr w:type="spellStart"/>
        <w:r>
          <w:rPr>
            <w:rStyle w:val="-"/>
            <w:color w:val="0000FF"/>
            <w:sz w:val="20"/>
            <w:szCs w:val="20"/>
            <w:lang w:val="en-US"/>
          </w:rPr>
          <w:t>gr</w:t>
        </w:r>
        <w:proofErr w:type="spellEnd"/>
        <w:r w:rsidRPr="00EB47C6">
          <w:rPr>
            <w:rStyle w:val="-"/>
            <w:color w:val="000000"/>
            <w:sz w:val="20"/>
            <w:szCs w:val="20"/>
          </w:rPr>
          <w:t xml:space="preserve"> </w:t>
        </w:r>
        <w:r>
          <w:rPr>
            <w:rStyle w:val="-"/>
            <w:color w:val="000000"/>
            <w:sz w:val="20"/>
            <w:szCs w:val="20"/>
          </w:rPr>
          <w:t>,</w:t>
        </w:r>
        <w:proofErr w:type="spellStart"/>
      </w:hyperlink>
      <w:hyperlink r:id="rId12" w:tooltip="blocked::https://www.facebook.com/pages/ÎÎ·Î¼Î¿ÏÎ¹ÎºÏ-Î ÎµÏÎ¹ÏÎµÏÎµÎ¹Î±ÎºÏ-ÎÎ­Î±ÏÏÎ¿-Î¡Î¿ÏÎ¼ÎµÎ" w:history="1">
        <w:r>
          <w:rPr>
            <w:rStyle w:val="-"/>
            <w:rFonts w:ascii="Arial" w:hAnsi="Arial" w:cs="Arial"/>
            <w:color w:val="0000FF"/>
            <w:sz w:val="20"/>
            <w:szCs w:val="20"/>
          </w:rPr>
          <w:t>facebook</w:t>
        </w:r>
        <w:proofErr w:type="spellEnd"/>
      </w:hyperlink>
    </w:p>
    <w:p w:rsidR="00EB47C6" w:rsidRPr="0019739E" w:rsidRDefault="00EB47C6" w:rsidP="0019739E">
      <w:pPr>
        <w:tabs>
          <w:tab w:val="left" w:pos="284"/>
        </w:tabs>
        <w:ind w:right="-341"/>
        <w:jc w:val="both"/>
        <w:rPr>
          <w:sz w:val="24"/>
          <w:szCs w:val="24"/>
        </w:rPr>
      </w:pPr>
    </w:p>
    <w:p w:rsidR="00934CFE" w:rsidRDefault="00934CFE" w:rsidP="00934CFE">
      <w:pPr>
        <w:tabs>
          <w:tab w:val="left" w:pos="284"/>
        </w:tabs>
        <w:jc w:val="both"/>
        <w:rPr>
          <w:sz w:val="24"/>
          <w:szCs w:val="24"/>
        </w:rPr>
      </w:pPr>
    </w:p>
    <w:p w:rsidR="00934CFE" w:rsidRPr="00934CFE" w:rsidRDefault="00934CFE" w:rsidP="00934CFE">
      <w:pPr>
        <w:tabs>
          <w:tab w:val="left" w:pos="284"/>
        </w:tabs>
        <w:jc w:val="both"/>
        <w:rPr>
          <w:sz w:val="24"/>
          <w:szCs w:val="24"/>
        </w:rPr>
      </w:pPr>
    </w:p>
    <w:p w:rsidR="00934CFE" w:rsidRDefault="00934CFE" w:rsidP="00934CFE">
      <w:pPr>
        <w:tabs>
          <w:tab w:val="left" w:pos="284"/>
        </w:tabs>
        <w:jc w:val="both"/>
        <w:rPr>
          <w:sz w:val="24"/>
          <w:szCs w:val="24"/>
        </w:rPr>
      </w:pPr>
    </w:p>
    <w:p w:rsidR="00934CFE" w:rsidRPr="00934CFE" w:rsidRDefault="00934CFE" w:rsidP="00934CFE">
      <w:pPr>
        <w:tabs>
          <w:tab w:val="left" w:pos="284"/>
        </w:tabs>
        <w:jc w:val="both"/>
        <w:rPr>
          <w:sz w:val="24"/>
          <w:szCs w:val="24"/>
        </w:rPr>
      </w:pPr>
    </w:p>
    <w:p w:rsidR="00DC00E6" w:rsidRDefault="00DC00E6" w:rsidP="00DC00E6">
      <w:pPr>
        <w:tabs>
          <w:tab w:val="left" w:pos="284"/>
        </w:tabs>
        <w:jc w:val="both"/>
        <w:rPr>
          <w:sz w:val="24"/>
          <w:szCs w:val="24"/>
        </w:rPr>
      </w:pPr>
    </w:p>
    <w:p w:rsidR="00934CFE" w:rsidRDefault="00934CFE" w:rsidP="00DC00E6">
      <w:pPr>
        <w:tabs>
          <w:tab w:val="left" w:pos="284"/>
        </w:tabs>
        <w:jc w:val="both"/>
        <w:rPr>
          <w:sz w:val="24"/>
          <w:szCs w:val="24"/>
        </w:rPr>
      </w:pPr>
    </w:p>
    <w:p w:rsidR="00DC00E6" w:rsidRPr="00DC00E6" w:rsidRDefault="00DC00E6" w:rsidP="00DC00E6">
      <w:pPr>
        <w:tabs>
          <w:tab w:val="left" w:pos="284"/>
        </w:tabs>
        <w:jc w:val="both"/>
        <w:rPr>
          <w:sz w:val="24"/>
          <w:szCs w:val="24"/>
        </w:rPr>
      </w:pPr>
    </w:p>
    <w:sectPr w:rsidR="00DC00E6" w:rsidRPr="00DC00E6" w:rsidSect="0017202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DA17E4"/>
    <w:multiLevelType w:val="hybridMultilevel"/>
    <w:tmpl w:val="B6DE133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5FA76512"/>
    <w:multiLevelType w:val="hybridMultilevel"/>
    <w:tmpl w:val="4FC2399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3717E"/>
    <w:rsid w:val="00002620"/>
    <w:rsid w:val="0000353F"/>
    <w:rsid w:val="00032B5A"/>
    <w:rsid w:val="00042AC5"/>
    <w:rsid w:val="000C0577"/>
    <w:rsid w:val="000F69F6"/>
    <w:rsid w:val="001048AC"/>
    <w:rsid w:val="001213EB"/>
    <w:rsid w:val="00125962"/>
    <w:rsid w:val="00143527"/>
    <w:rsid w:val="00172022"/>
    <w:rsid w:val="0018039A"/>
    <w:rsid w:val="00185FBB"/>
    <w:rsid w:val="0019739E"/>
    <w:rsid w:val="001E0E8E"/>
    <w:rsid w:val="001E4DD5"/>
    <w:rsid w:val="00241CA5"/>
    <w:rsid w:val="00255D5E"/>
    <w:rsid w:val="002C285F"/>
    <w:rsid w:val="002D1994"/>
    <w:rsid w:val="002D6373"/>
    <w:rsid w:val="002E758D"/>
    <w:rsid w:val="00300256"/>
    <w:rsid w:val="00331F39"/>
    <w:rsid w:val="00353AC9"/>
    <w:rsid w:val="00391E9E"/>
    <w:rsid w:val="003A4CC9"/>
    <w:rsid w:val="004F2CC6"/>
    <w:rsid w:val="004F7722"/>
    <w:rsid w:val="00542141"/>
    <w:rsid w:val="0055346D"/>
    <w:rsid w:val="005D53DE"/>
    <w:rsid w:val="005F666C"/>
    <w:rsid w:val="00600031"/>
    <w:rsid w:val="00635E2A"/>
    <w:rsid w:val="0065127C"/>
    <w:rsid w:val="0066555F"/>
    <w:rsid w:val="006B3EE7"/>
    <w:rsid w:val="006C6AD2"/>
    <w:rsid w:val="0073316E"/>
    <w:rsid w:val="0073717E"/>
    <w:rsid w:val="00775701"/>
    <w:rsid w:val="00775B88"/>
    <w:rsid w:val="007A1EFE"/>
    <w:rsid w:val="007B44D1"/>
    <w:rsid w:val="007E3E92"/>
    <w:rsid w:val="00800850"/>
    <w:rsid w:val="008019DE"/>
    <w:rsid w:val="008264B5"/>
    <w:rsid w:val="00841806"/>
    <w:rsid w:val="0088649B"/>
    <w:rsid w:val="00934CFE"/>
    <w:rsid w:val="00955488"/>
    <w:rsid w:val="0099077A"/>
    <w:rsid w:val="00A32531"/>
    <w:rsid w:val="00AD2B9D"/>
    <w:rsid w:val="00AD3DA7"/>
    <w:rsid w:val="00B17769"/>
    <w:rsid w:val="00B85E1B"/>
    <w:rsid w:val="00BA6EED"/>
    <w:rsid w:val="00BD0D24"/>
    <w:rsid w:val="00C346CD"/>
    <w:rsid w:val="00C43794"/>
    <w:rsid w:val="00C45AE1"/>
    <w:rsid w:val="00CA4BB6"/>
    <w:rsid w:val="00CE3764"/>
    <w:rsid w:val="00D51E46"/>
    <w:rsid w:val="00D54166"/>
    <w:rsid w:val="00D81834"/>
    <w:rsid w:val="00D82AA8"/>
    <w:rsid w:val="00DC00E6"/>
    <w:rsid w:val="00DC2620"/>
    <w:rsid w:val="00E465F4"/>
    <w:rsid w:val="00E928B2"/>
    <w:rsid w:val="00E94EA3"/>
    <w:rsid w:val="00EB47C6"/>
    <w:rsid w:val="00EE42AB"/>
    <w:rsid w:val="00F00629"/>
    <w:rsid w:val="00F37A88"/>
    <w:rsid w:val="00F45530"/>
    <w:rsid w:val="00F76D0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0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666C"/>
    <w:pPr>
      <w:ind w:left="720"/>
      <w:contextualSpacing/>
    </w:pPr>
  </w:style>
  <w:style w:type="paragraph" w:styleId="Web">
    <w:name w:val="Normal (Web)"/>
    <w:basedOn w:val="a"/>
    <w:uiPriority w:val="99"/>
    <w:unhideWhenUsed/>
    <w:rsid w:val="002C285F"/>
    <w:pPr>
      <w:spacing w:before="100" w:beforeAutospacing="1" w:after="100" w:afterAutospacing="1"/>
    </w:pPr>
    <w:rPr>
      <w:rFonts w:ascii="Times New Roman" w:eastAsia="Times New Roman" w:hAnsi="Times New Roman" w:cs="Times New Roman"/>
      <w:sz w:val="24"/>
      <w:szCs w:val="24"/>
      <w:lang w:eastAsia="el-GR"/>
    </w:rPr>
  </w:style>
  <w:style w:type="paragraph" w:styleId="a4">
    <w:name w:val="No Spacing"/>
    <w:uiPriority w:val="1"/>
    <w:qFormat/>
    <w:rsid w:val="002C285F"/>
    <w:rPr>
      <w:rFonts w:ascii="Calibri" w:eastAsia="Calibri" w:hAnsi="Calibri" w:cs="Times New Roman"/>
    </w:rPr>
  </w:style>
  <w:style w:type="paragraph" w:styleId="a5">
    <w:name w:val="Balloon Text"/>
    <w:basedOn w:val="a"/>
    <w:link w:val="Char"/>
    <w:uiPriority w:val="99"/>
    <w:semiHidden/>
    <w:unhideWhenUsed/>
    <w:rsid w:val="00F37A88"/>
    <w:rPr>
      <w:rFonts w:ascii="Tahoma" w:hAnsi="Tahoma" w:cs="Tahoma"/>
      <w:sz w:val="16"/>
      <w:szCs w:val="16"/>
    </w:rPr>
  </w:style>
  <w:style w:type="character" w:customStyle="1" w:styleId="Char">
    <w:name w:val="Κείμενο πλαισίου Char"/>
    <w:basedOn w:val="a0"/>
    <w:link w:val="a5"/>
    <w:uiPriority w:val="99"/>
    <w:semiHidden/>
    <w:rsid w:val="00F37A88"/>
    <w:rPr>
      <w:rFonts w:ascii="Tahoma" w:hAnsi="Tahoma" w:cs="Tahoma"/>
      <w:sz w:val="16"/>
      <w:szCs w:val="16"/>
    </w:rPr>
  </w:style>
  <w:style w:type="character" w:styleId="-">
    <w:name w:val="Hyperlink"/>
    <w:basedOn w:val="a0"/>
    <w:uiPriority w:val="99"/>
    <w:semiHidden/>
    <w:unhideWhenUsed/>
    <w:rsid w:val="00EB47C6"/>
    <w:rPr>
      <w:color w:val="6666CC"/>
      <w:u w:val="single"/>
    </w:rPr>
  </w:style>
</w:styles>
</file>

<file path=word/webSettings.xml><?xml version="1.0" encoding="utf-8"?>
<w:webSettings xmlns:r="http://schemas.openxmlformats.org/officeDocument/2006/relationships" xmlns:w="http://schemas.openxmlformats.org/wordprocessingml/2006/main">
  <w:divs>
    <w:div w:id="870917221">
      <w:bodyDiv w:val="1"/>
      <w:marLeft w:val="0"/>
      <w:marRight w:val="0"/>
      <w:marTop w:val="0"/>
      <w:marBottom w:val="0"/>
      <w:divBdr>
        <w:top w:val="none" w:sz="0" w:space="0" w:color="auto"/>
        <w:left w:val="none" w:sz="0" w:space="0" w:color="auto"/>
        <w:bottom w:val="none" w:sz="0" w:space="0" w:color="auto"/>
        <w:right w:val="none" w:sz="0" w:space="0" w:color="auto"/>
      </w:divBdr>
    </w:div>
    <w:div w:id="1353651650">
      <w:bodyDiv w:val="1"/>
      <w:marLeft w:val="0"/>
      <w:marRight w:val="0"/>
      <w:marTop w:val="0"/>
      <w:marBottom w:val="0"/>
      <w:divBdr>
        <w:top w:val="none" w:sz="0" w:space="0" w:color="auto"/>
        <w:left w:val="none" w:sz="0" w:space="0" w:color="auto"/>
        <w:bottom w:val="none" w:sz="0" w:space="0" w:color="auto"/>
        <w:right w:val="none" w:sz="0" w:space="0" w:color="auto"/>
      </w:divBdr>
    </w:div>
    <w:div w:id="160965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acebook.com/pages/%CE%94%CE%B7%CE%BC%CE%BF%CF%84%CE%B9%CE%BA%CF%8C-%CE%A0%CE%B5%CF%81%CE%B9%CF%86%CE%B5%CF%81%CE%B5%CE%B9%CE%B1%CE%BA%CF%8C-%CE%98%CE%AD%CE%B1%CF%84%CF%81%CE%BF-%CE%A1%CE%BF%CF%8D%CE%BC%CE%B5%CE%BB%CE%B7%CF%82-%CE%95%CF%80%CE%AF%CF%83%CE%B7%CE%BC%CE%B7-%CE%A3%CE%B5%CE%BB%CE%AF%CE%B4%CE%B1/55390109469125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ipetheroumelis.gr/" TargetMode="External"/><Relationship Id="rId5" Type="http://schemas.openxmlformats.org/officeDocument/2006/relationships/image" Target="media/image1.jpeg"/><Relationship Id="rId10" Type="http://schemas.openxmlformats.org/officeDocument/2006/relationships/hyperlink" Target="mailto:dipether@otenet.g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3</Pages>
  <Words>1070</Words>
  <Characters>5782</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dc:creator>
  <cp:lastModifiedBy>user4</cp:lastModifiedBy>
  <cp:revision>49</cp:revision>
  <cp:lastPrinted>2014-11-11T06:23:00Z</cp:lastPrinted>
  <dcterms:created xsi:type="dcterms:W3CDTF">2014-11-10T06:31:00Z</dcterms:created>
  <dcterms:modified xsi:type="dcterms:W3CDTF">2014-11-13T12:43:00Z</dcterms:modified>
</cp:coreProperties>
</file>