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39" w:rsidRPr="008217FA" w:rsidRDefault="006F00C0" w:rsidP="00795283">
      <w:pPr>
        <w:shd w:val="clear" w:color="auto" w:fill="FFFFFF"/>
        <w:spacing w:after="0" w:line="240" w:lineRule="auto"/>
        <w:ind w:firstLine="720"/>
        <w:jc w:val="center"/>
        <w:rPr>
          <w:rFonts w:eastAsia="Times New Roman" w:cstheme="minorHAnsi"/>
          <w:b/>
          <w:color w:val="222222"/>
          <w:sz w:val="24"/>
          <w:szCs w:val="24"/>
          <w:u w:val="single"/>
        </w:rPr>
      </w:pPr>
      <w:r w:rsidRPr="008217FA">
        <w:rPr>
          <w:rFonts w:eastAsia="Times New Roman" w:cstheme="minorHAnsi"/>
          <w:b/>
          <w:noProof/>
          <w:color w:val="222222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1999ED57" wp14:editId="4132D46F">
            <wp:simplePos x="0" y="0"/>
            <wp:positionH relativeFrom="margin">
              <wp:posOffset>243205</wp:posOffset>
            </wp:positionH>
            <wp:positionV relativeFrom="margin">
              <wp:posOffset>25400</wp:posOffset>
            </wp:positionV>
            <wp:extent cx="1399540" cy="77724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HMO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00C0" w:rsidRPr="008217FA" w:rsidRDefault="006F00C0" w:rsidP="00D90239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</w:p>
    <w:p w:rsidR="006F00C0" w:rsidRPr="008217FA" w:rsidRDefault="006F00C0" w:rsidP="00D90239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</w:p>
    <w:p w:rsidR="006F00C0" w:rsidRPr="008217FA" w:rsidRDefault="006F00C0" w:rsidP="00D90239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</w:p>
    <w:p w:rsidR="006F00C0" w:rsidRPr="008217FA" w:rsidRDefault="006F00C0" w:rsidP="00D90239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</w:p>
    <w:p w:rsidR="0026256F" w:rsidRPr="008217FA" w:rsidRDefault="0026256F" w:rsidP="0026256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</w:rPr>
      </w:pPr>
      <w:r w:rsidRPr="008217FA">
        <w:rPr>
          <w:rFonts w:eastAsia="Times New Roman" w:cstheme="minorHAnsi"/>
          <w:b/>
          <w:color w:val="222222"/>
          <w:sz w:val="24"/>
          <w:szCs w:val="24"/>
        </w:rPr>
        <w:t xml:space="preserve">         Δημοτική Επιτροπή</w:t>
      </w:r>
    </w:p>
    <w:p w:rsidR="0026256F" w:rsidRPr="008217FA" w:rsidRDefault="0026256F" w:rsidP="0026256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</w:rPr>
      </w:pPr>
      <w:r w:rsidRPr="008217FA">
        <w:rPr>
          <w:rFonts w:eastAsia="Times New Roman" w:cstheme="minorHAnsi"/>
          <w:b/>
          <w:color w:val="222222"/>
          <w:sz w:val="24"/>
          <w:szCs w:val="24"/>
        </w:rPr>
        <w:t xml:space="preserve">    </w:t>
      </w:r>
      <w:r w:rsidR="00F244A9" w:rsidRPr="008217FA">
        <w:rPr>
          <w:rFonts w:eastAsia="Times New Roman" w:cstheme="minorHAnsi"/>
          <w:b/>
          <w:color w:val="222222"/>
          <w:sz w:val="24"/>
          <w:szCs w:val="24"/>
        </w:rPr>
        <w:t>Τουρισμού</w:t>
      </w:r>
      <w:r w:rsidRPr="008217FA">
        <w:rPr>
          <w:rFonts w:eastAsia="Times New Roman" w:cstheme="minorHAnsi"/>
          <w:b/>
          <w:color w:val="222222"/>
          <w:sz w:val="24"/>
          <w:szCs w:val="24"/>
        </w:rPr>
        <w:t xml:space="preserve"> Δήμου </w:t>
      </w:r>
      <w:proofErr w:type="spellStart"/>
      <w:r w:rsidRPr="008217FA">
        <w:rPr>
          <w:rFonts w:eastAsia="Times New Roman" w:cstheme="minorHAnsi"/>
          <w:b/>
          <w:color w:val="222222"/>
          <w:sz w:val="24"/>
          <w:szCs w:val="24"/>
        </w:rPr>
        <w:t>Λαμιέων</w:t>
      </w:r>
      <w:proofErr w:type="spellEnd"/>
    </w:p>
    <w:p w:rsidR="00D90239" w:rsidRPr="008217FA" w:rsidRDefault="00D90239" w:rsidP="0026256F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</w:p>
    <w:p w:rsidR="00D90239" w:rsidRPr="00A1632C" w:rsidRDefault="0026256F" w:rsidP="00D902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8217FA">
        <w:rPr>
          <w:rFonts w:eastAsia="Times New Roman" w:cstheme="minorHAnsi"/>
          <w:color w:val="222222"/>
          <w:sz w:val="24"/>
          <w:szCs w:val="24"/>
        </w:rPr>
        <w:tab/>
      </w:r>
      <w:r w:rsidRPr="008217FA">
        <w:rPr>
          <w:rFonts w:eastAsia="Times New Roman" w:cstheme="minorHAnsi"/>
          <w:color w:val="222222"/>
          <w:sz w:val="24"/>
          <w:szCs w:val="24"/>
        </w:rPr>
        <w:tab/>
      </w:r>
      <w:r w:rsidRPr="008217FA">
        <w:rPr>
          <w:rFonts w:eastAsia="Times New Roman" w:cstheme="minorHAnsi"/>
          <w:color w:val="222222"/>
          <w:sz w:val="24"/>
          <w:szCs w:val="24"/>
        </w:rPr>
        <w:tab/>
      </w:r>
      <w:r w:rsidRPr="008217FA">
        <w:rPr>
          <w:rFonts w:eastAsia="Times New Roman" w:cstheme="minorHAnsi"/>
          <w:color w:val="222222"/>
          <w:sz w:val="24"/>
          <w:szCs w:val="24"/>
        </w:rPr>
        <w:tab/>
      </w:r>
      <w:r w:rsidRPr="008217FA">
        <w:rPr>
          <w:rFonts w:eastAsia="Times New Roman" w:cstheme="minorHAnsi"/>
          <w:color w:val="222222"/>
          <w:sz w:val="24"/>
          <w:szCs w:val="24"/>
        </w:rPr>
        <w:tab/>
      </w:r>
      <w:r w:rsidRPr="008217FA">
        <w:rPr>
          <w:rFonts w:eastAsia="Times New Roman" w:cstheme="minorHAnsi"/>
          <w:color w:val="222222"/>
          <w:sz w:val="24"/>
          <w:szCs w:val="24"/>
        </w:rPr>
        <w:tab/>
      </w:r>
      <w:r w:rsidRPr="00A1632C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A1632C">
        <w:rPr>
          <w:rFonts w:ascii="Arial" w:eastAsia="Times New Roman" w:hAnsi="Arial" w:cs="Arial"/>
          <w:color w:val="222222"/>
          <w:sz w:val="24"/>
          <w:szCs w:val="24"/>
        </w:rPr>
        <w:tab/>
        <w:t xml:space="preserve">Λαμία, </w:t>
      </w:r>
      <w:r w:rsidR="00F244A9" w:rsidRPr="00A1632C">
        <w:rPr>
          <w:rFonts w:ascii="Arial" w:eastAsia="Times New Roman" w:hAnsi="Arial" w:cs="Arial"/>
          <w:color w:val="222222"/>
          <w:sz w:val="24"/>
          <w:szCs w:val="24"/>
        </w:rPr>
        <w:t>13</w:t>
      </w:r>
      <w:r w:rsidR="006F00C0" w:rsidRPr="00A163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A1632C">
        <w:rPr>
          <w:rFonts w:ascii="Arial" w:eastAsia="Times New Roman" w:hAnsi="Arial" w:cs="Arial"/>
          <w:color w:val="222222"/>
          <w:sz w:val="24"/>
          <w:szCs w:val="24"/>
        </w:rPr>
        <w:t>Φεβρουαρίου 2020</w:t>
      </w:r>
      <w:r w:rsidR="006F00C0" w:rsidRPr="00A163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D90239" w:rsidRPr="00A1632C" w:rsidRDefault="00D90239" w:rsidP="00795283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D90239" w:rsidRPr="00A1632C" w:rsidRDefault="00D90239" w:rsidP="00795283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D90239" w:rsidRPr="00A1632C" w:rsidRDefault="00D90239" w:rsidP="00795283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CF2E3C" w:rsidRPr="00A1632C" w:rsidRDefault="00706503" w:rsidP="00795283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A1632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Δελτίο Τύπου</w:t>
      </w:r>
    </w:p>
    <w:p w:rsidR="00795283" w:rsidRPr="00A1632C" w:rsidRDefault="00795283" w:rsidP="00795283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706503" w:rsidRPr="00A1632C" w:rsidRDefault="00795283" w:rsidP="00CF2E3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632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Θέμα:</w:t>
      </w:r>
      <w:r w:rsidRPr="00A163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06503" w:rsidRPr="00A163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244A9" w:rsidRPr="00A1632C">
        <w:rPr>
          <w:rFonts w:ascii="Arial" w:eastAsia="Times New Roman" w:hAnsi="Arial" w:cs="Arial"/>
          <w:color w:val="222222"/>
          <w:sz w:val="24"/>
          <w:szCs w:val="24"/>
        </w:rPr>
        <w:t>Σ</w:t>
      </w:r>
      <w:r w:rsidR="00706503" w:rsidRPr="00A1632C">
        <w:rPr>
          <w:rFonts w:ascii="Arial" w:eastAsia="Times New Roman" w:hAnsi="Arial" w:cs="Arial"/>
          <w:color w:val="222222"/>
          <w:sz w:val="24"/>
          <w:szCs w:val="24"/>
        </w:rPr>
        <w:t xml:space="preserve">υνεδρίαση της Δημοτικής Επιτροπής </w:t>
      </w:r>
      <w:r w:rsidR="00F244A9" w:rsidRPr="00A1632C">
        <w:rPr>
          <w:rFonts w:ascii="Arial" w:eastAsia="Times New Roman" w:hAnsi="Arial" w:cs="Arial"/>
          <w:color w:val="222222"/>
          <w:sz w:val="24"/>
          <w:szCs w:val="24"/>
        </w:rPr>
        <w:t>Τουρισμού</w:t>
      </w:r>
      <w:r w:rsidR="0026256F" w:rsidRPr="00A1632C">
        <w:rPr>
          <w:rFonts w:ascii="Arial" w:eastAsia="Times New Roman" w:hAnsi="Arial" w:cs="Arial"/>
          <w:color w:val="222222"/>
          <w:sz w:val="24"/>
          <w:szCs w:val="24"/>
        </w:rPr>
        <w:t xml:space="preserve"> του Δήμου </w:t>
      </w:r>
      <w:proofErr w:type="spellStart"/>
      <w:r w:rsidR="0026256F" w:rsidRPr="00A1632C">
        <w:rPr>
          <w:rFonts w:ascii="Arial" w:eastAsia="Times New Roman" w:hAnsi="Arial" w:cs="Arial"/>
          <w:color w:val="222222"/>
          <w:sz w:val="24"/>
          <w:szCs w:val="24"/>
        </w:rPr>
        <w:t>Λαμιέων</w:t>
      </w:r>
      <w:proofErr w:type="spellEnd"/>
    </w:p>
    <w:p w:rsidR="00CF2E3C" w:rsidRPr="00A1632C" w:rsidRDefault="00CF2E3C" w:rsidP="00CF2E3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8C5361" w:rsidRPr="00A1632C" w:rsidRDefault="008C5361" w:rsidP="00CF2E3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8C5361" w:rsidRPr="00A1632C" w:rsidRDefault="008C5361" w:rsidP="008C5361">
      <w:pPr>
        <w:pStyle w:val="BodyText21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1632C">
        <w:rPr>
          <w:rFonts w:ascii="Arial" w:eastAsia="Times New Roman" w:hAnsi="Arial" w:cs="Arial"/>
          <w:color w:val="222222"/>
          <w:sz w:val="24"/>
          <w:szCs w:val="24"/>
        </w:rPr>
        <w:t>***</w:t>
      </w:r>
    </w:p>
    <w:p w:rsidR="008C5361" w:rsidRPr="00A1632C" w:rsidRDefault="008C5361" w:rsidP="008C5361">
      <w:pPr>
        <w:pStyle w:val="BodyText21"/>
        <w:rPr>
          <w:rFonts w:ascii="Arial" w:eastAsia="Times New Roman" w:hAnsi="Arial" w:cs="Arial"/>
          <w:color w:val="222222"/>
          <w:sz w:val="24"/>
          <w:szCs w:val="24"/>
        </w:rPr>
      </w:pPr>
    </w:p>
    <w:p w:rsidR="008C5361" w:rsidRPr="00A1632C" w:rsidRDefault="0026256F" w:rsidP="008C5361">
      <w:pPr>
        <w:pStyle w:val="BodyText21"/>
        <w:rPr>
          <w:rFonts w:ascii="Arial" w:eastAsia="Times New Roman" w:hAnsi="Arial" w:cs="Arial"/>
          <w:color w:val="222222"/>
          <w:sz w:val="24"/>
          <w:szCs w:val="24"/>
        </w:rPr>
      </w:pPr>
      <w:r w:rsidRPr="00A1632C">
        <w:rPr>
          <w:rFonts w:ascii="Arial" w:eastAsia="Times New Roman" w:hAnsi="Arial" w:cs="Arial"/>
          <w:color w:val="222222"/>
          <w:sz w:val="24"/>
          <w:szCs w:val="24"/>
        </w:rPr>
        <w:t xml:space="preserve">Την Τετάρτη </w:t>
      </w:r>
      <w:r w:rsidR="00F244A9" w:rsidRPr="00A1632C">
        <w:rPr>
          <w:rFonts w:ascii="Arial" w:eastAsia="Times New Roman" w:hAnsi="Arial" w:cs="Arial"/>
          <w:color w:val="222222"/>
          <w:sz w:val="24"/>
          <w:szCs w:val="24"/>
        </w:rPr>
        <w:t>12</w:t>
      </w:r>
      <w:r w:rsidRPr="00A1632C">
        <w:rPr>
          <w:rFonts w:ascii="Arial" w:eastAsia="Times New Roman" w:hAnsi="Arial" w:cs="Arial"/>
          <w:color w:val="222222"/>
          <w:sz w:val="24"/>
          <w:szCs w:val="24"/>
        </w:rPr>
        <w:t xml:space="preserve"> Φεβρουαρίου 2020  συνεδρίασε </w:t>
      </w:r>
      <w:r w:rsidR="008C5361" w:rsidRPr="00A1632C">
        <w:rPr>
          <w:rFonts w:ascii="Arial" w:eastAsia="Times New Roman" w:hAnsi="Arial" w:cs="Arial"/>
          <w:color w:val="222222"/>
          <w:sz w:val="24"/>
          <w:szCs w:val="24"/>
        </w:rPr>
        <w:t xml:space="preserve">στο Δημαρχείο,  </w:t>
      </w:r>
      <w:r w:rsidRPr="00A1632C">
        <w:rPr>
          <w:rFonts w:ascii="Arial" w:eastAsia="Times New Roman" w:hAnsi="Arial" w:cs="Arial"/>
          <w:color w:val="222222"/>
          <w:sz w:val="24"/>
          <w:szCs w:val="24"/>
        </w:rPr>
        <w:t xml:space="preserve">η Δημοτική Επιτροπή </w:t>
      </w:r>
      <w:r w:rsidR="00F244A9" w:rsidRPr="00A1632C">
        <w:rPr>
          <w:rFonts w:ascii="Arial" w:eastAsia="Times New Roman" w:hAnsi="Arial" w:cs="Arial"/>
          <w:color w:val="222222"/>
          <w:sz w:val="24"/>
          <w:szCs w:val="24"/>
        </w:rPr>
        <w:t>Τουρισμού</w:t>
      </w:r>
      <w:r w:rsidRPr="00A1632C">
        <w:rPr>
          <w:rFonts w:ascii="Arial" w:eastAsia="Times New Roman" w:hAnsi="Arial" w:cs="Arial"/>
          <w:color w:val="222222"/>
          <w:sz w:val="24"/>
          <w:szCs w:val="24"/>
        </w:rPr>
        <w:t xml:space="preserve"> του Δήμου </w:t>
      </w:r>
      <w:proofErr w:type="spellStart"/>
      <w:r w:rsidRPr="00A1632C">
        <w:rPr>
          <w:rFonts w:ascii="Arial" w:eastAsia="Times New Roman" w:hAnsi="Arial" w:cs="Arial"/>
          <w:color w:val="222222"/>
          <w:sz w:val="24"/>
          <w:szCs w:val="24"/>
        </w:rPr>
        <w:t>Λαμιέων</w:t>
      </w:r>
      <w:proofErr w:type="spellEnd"/>
      <w:r w:rsidR="008C5361" w:rsidRPr="00A1632C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A1632C">
        <w:rPr>
          <w:rFonts w:ascii="Arial" w:eastAsia="Times New Roman" w:hAnsi="Arial" w:cs="Arial"/>
          <w:color w:val="222222"/>
          <w:sz w:val="24"/>
          <w:szCs w:val="24"/>
        </w:rPr>
        <w:t xml:space="preserve"> υπό </w:t>
      </w:r>
      <w:r w:rsidR="008C5361" w:rsidRPr="00A1632C">
        <w:rPr>
          <w:rFonts w:ascii="Arial" w:eastAsia="Times New Roman" w:hAnsi="Arial" w:cs="Arial"/>
          <w:color w:val="222222"/>
          <w:sz w:val="24"/>
          <w:szCs w:val="24"/>
        </w:rPr>
        <w:t xml:space="preserve">τη Προεδρία </w:t>
      </w:r>
      <w:r w:rsidR="00556812" w:rsidRPr="00A1632C">
        <w:rPr>
          <w:rFonts w:ascii="Arial" w:eastAsia="Times New Roman" w:hAnsi="Arial" w:cs="Arial"/>
          <w:color w:val="222222"/>
          <w:sz w:val="24"/>
          <w:szCs w:val="24"/>
        </w:rPr>
        <w:t xml:space="preserve">της Αντιδημάρχου Τουρισμού, Πολιτισμού και Διεθνών Σχέσεων </w:t>
      </w:r>
      <w:proofErr w:type="spellStart"/>
      <w:r w:rsidR="00556812" w:rsidRPr="00A1632C">
        <w:rPr>
          <w:rFonts w:ascii="Arial" w:eastAsia="Times New Roman" w:hAnsi="Arial" w:cs="Arial"/>
          <w:color w:val="222222"/>
          <w:sz w:val="24"/>
          <w:szCs w:val="24"/>
        </w:rPr>
        <w:t>κας</w:t>
      </w:r>
      <w:proofErr w:type="spellEnd"/>
      <w:r w:rsidR="00556812" w:rsidRPr="00A1632C">
        <w:rPr>
          <w:rFonts w:ascii="Arial" w:eastAsia="Times New Roman" w:hAnsi="Arial" w:cs="Arial"/>
          <w:color w:val="222222"/>
          <w:sz w:val="24"/>
          <w:szCs w:val="24"/>
        </w:rPr>
        <w:t xml:space="preserve"> Αμαλίας </w:t>
      </w:r>
      <w:proofErr w:type="spellStart"/>
      <w:r w:rsidR="00556812" w:rsidRPr="00A1632C">
        <w:rPr>
          <w:rFonts w:ascii="Arial" w:eastAsia="Times New Roman" w:hAnsi="Arial" w:cs="Arial"/>
          <w:color w:val="222222"/>
          <w:sz w:val="24"/>
          <w:szCs w:val="24"/>
        </w:rPr>
        <w:t>Ποντίκα</w:t>
      </w:r>
      <w:proofErr w:type="spellEnd"/>
      <w:r w:rsidR="00556812" w:rsidRPr="00A1632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8C5361" w:rsidRPr="00A1632C" w:rsidRDefault="00556812" w:rsidP="008C5361">
      <w:pPr>
        <w:pStyle w:val="BodyText21"/>
        <w:rPr>
          <w:rFonts w:ascii="Arial" w:eastAsia="Times New Roman" w:hAnsi="Arial" w:cs="Arial"/>
          <w:color w:val="222222"/>
          <w:sz w:val="24"/>
          <w:szCs w:val="24"/>
        </w:rPr>
      </w:pPr>
      <w:r w:rsidRPr="00A1632C">
        <w:rPr>
          <w:rFonts w:ascii="Arial" w:eastAsia="Times New Roman" w:hAnsi="Arial" w:cs="Arial"/>
          <w:color w:val="222222"/>
          <w:sz w:val="24"/>
          <w:szCs w:val="24"/>
        </w:rPr>
        <w:t>Κατά τη συνεδρίαση υπήρξε μια γενικότερη συζήτηση μεταξύ των μελών</w:t>
      </w:r>
      <w:r w:rsidR="008C5361" w:rsidRPr="00A1632C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A1632C">
        <w:rPr>
          <w:rFonts w:ascii="Arial" w:eastAsia="Times New Roman" w:hAnsi="Arial" w:cs="Arial"/>
          <w:color w:val="222222"/>
          <w:sz w:val="24"/>
          <w:szCs w:val="24"/>
        </w:rPr>
        <w:t xml:space="preserve"> αναφορικά με την προώθηση του τουριστικού προ</w:t>
      </w:r>
      <w:r w:rsidR="008C5361" w:rsidRPr="00A1632C">
        <w:rPr>
          <w:rFonts w:ascii="Arial" w:eastAsia="Times New Roman" w:hAnsi="Arial" w:cs="Arial"/>
          <w:color w:val="222222"/>
          <w:sz w:val="24"/>
          <w:szCs w:val="24"/>
        </w:rPr>
        <w:t>ϊ</w:t>
      </w:r>
      <w:r w:rsidRPr="00A1632C">
        <w:rPr>
          <w:rFonts w:ascii="Arial" w:eastAsia="Times New Roman" w:hAnsi="Arial" w:cs="Arial"/>
          <w:color w:val="222222"/>
          <w:sz w:val="24"/>
          <w:szCs w:val="24"/>
        </w:rPr>
        <w:t xml:space="preserve">όντος της περιοχής </w:t>
      </w:r>
      <w:r w:rsidR="008C5361" w:rsidRPr="00A1632C">
        <w:rPr>
          <w:rFonts w:ascii="Arial" w:eastAsia="Times New Roman" w:hAnsi="Arial" w:cs="Arial"/>
          <w:color w:val="222222"/>
          <w:sz w:val="24"/>
          <w:szCs w:val="24"/>
        </w:rPr>
        <w:t xml:space="preserve">μας και κατατέθηκαν διάφορες </w:t>
      </w:r>
      <w:r w:rsidRPr="00A1632C">
        <w:rPr>
          <w:rFonts w:ascii="Arial" w:eastAsia="Times New Roman" w:hAnsi="Arial" w:cs="Arial"/>
          <w:color w:val="222222"/>
          <w:sz w:val="24"/>
          <w:szCs w:val="24"/>
        </w:rPr>
        <w:t>προτάσεις προς αυτή την κατεύθυνση.</w:t>
      </w:r>
    </w:p>
    <w:p w:rsidR="008C5361" w:rsidRPr="00A1632C" w:rsidRDefault="008C5361" w:rsidP="008C5361">
      <w:pPr>
        <w:pStyle w:val="BodyText21"/>
        <w:rPr>
          <w:rFonts w:ascii="Arial" w:eastAsia="Times New Roman" w:hAnsi="Arial" w:cs="Arial"/>
          <w:color w:val="222222"/>
          <w:sz w:val="24"/>
          <w:szCs w:val="24"/>
        </w:rPr>
      </w:pPr>
      <w:r w:rsidRPr="00A1632C">
        <w:rPr>
          <w:rFonts w:ascii="Arial" w:eastAsia="Times New Roman" w:hAnsi="Arial" w:cs="Arial"/>
          <w:color w:val="222222"/>
          <w:sz w:val="24"/>
          <w:szCs w:val="24"/>
        </w:rPr>
        <w:t xml:space="preserve">Παράλληλα τέθηκαν </w:t>
      </w:r>
      <w:r w:rsidR="008217FA" w:rsidRPr="00A1632C">
        <w:rPr>
          <w:rFonts w:ascii="Arial" w:eastAsia="Times New Roman" w:hAnsi="Arial" w:cs="Arial"/>
          <w:color w:val="222222"/>
          <w:sz w:val="24"/>
          <w:szCs w:val="24"/>
        </w:rPr>
        <w:t xml:space="preserve">στόχοι </w:t>
      </w:r>
      <w:r w:rsidRPr="00A1632C">
        <w:rPr>
          <w:rFonts w:ascii="Arial" w:eastAsia="Times New Roman" w:hAnsi="Arial" w:cs="Arial"/>
          <w:color w:val="222222"/>
          <w:sz w:val="24"/>
          <w:szCs w:val="24"/>
        </w:rPr>
        <w:t xml:space="preserve">που </w:t>
      </w:r>
      <w:r w:rsidR="008217FA" w:rsidRPr="00A1632C">
        <w:rPr>
          <w:rFonts w:ascii="Arial" w:eastAsia="Times New Roman" w:hAnsi="Arial" w:cs="Arial"/>
          <w:color w:val="222222"/>
          <w:sz w:val="24"/>
          <w:szCs w:val="24"/>
        </w:rPr>
        <w:t>συνοψίζονται στους εξής:</w:t>
      </w:r>
    </w:p>
    <w:p w:rsidR="008C5361" w:rsidRPr="00A1632C" w:rsidRDefault="008C5361" w:rsidP="008C5361">
      <w:pPr>
        <w:pStyle w:val="BodyText21"/>
        <w:rPr>
          <w:rFonts w:ascii="Arial" w:hAnsi="Arial" w:cs="Arial"/>
          <w:sz w:val="24"/>
          <w:szCs w:val="24"/>
        </w:rPr>
      </w:pPr>
      <w:r w:rsidRPr="00A1632C">
        <w:rPr>
          <w:rFonts w:ascii="Arial" w:eastAsia="Times New Roman" w:hAnsi="Arial" w:cs="Arial"/>
          <w:color w:val="222222"/>
          <w:sz w:val="24"/>
          <w:szCs w:val="24"/>
        </w:rPr>
        <w:t xml:space="preserve">1.- Να γίνει σχεδιασμός προβάλλοντας </w:t>
      </w:r>
      <w:r w:rsidR="008217FA" w:rsidRPr="00A1632C">
        <w:rPr>
          <w:rFonts w:ascii="Arial" w:hAnsi="Arial" w:cs="Arial"/>
          <w:sz w:val="24"/>
          <w:szCs w:val="24"/>
        </w:rPr>
        <w:t xml:space="preserve"> τα πλεονεκτήματα της περιοχής </w:t>
      </w:r>
      <w:r w:rsidRPr="00A1632C">
        <w:rPr>
          <w:rFonts w:ascii="Arial" w:hAnsi="Arial" w:cs="Arial"/>
          <w:sz w:val="24"/>
          <w:szCs w:val="24"/>
        </w:rPr>
        <w:t xml:space="preserve">μας, σε σχέση </w:t>
      </w:r>
      <w:r w:rsidR="008217FA" w:rsidRPr="00A1632C">
        <w:rPr>
          <w:rFonts w:ascii="Arial" w:hAnsi="Arial" w:cs="Arial"/>
          <w:sz w:val="24"/>
          <w:szCs w:val="24"/>
        </w:rPr>
        <w:t xml:space="preserve"> με την προνομιακή θέση του Δήμου </w:t>
      </w:r>
      <w:proofErr w:type="spellStart"/>
      <w:r w:rsidR="008217FA" w:rsidRPr="00A1632C">
        <w:rPr>
          <w:rFonts w:ascii="Arial" w:hAnsi="Arial" w:cs="Arial"/>
          <w:sz w:val="24"/>
          <w:szCs w:val="24"/>
        </w:rPr>
        <w:t>Λαμιέων</w:t>
      </w:r>
      <w:proofErr w:type="spellEnd"/>
      <w:r w:rsidR="008217FA" w:rsidRPr="00A1632C">
        <w:rPr>
          <w:rFonts w:ascii="Arial" w:hAnsi="Arial" w:cs="Arial"/>
          <w:sz w:val="24"/>
          <w:szCs w:val="24"/>
        </w:rPr>
        <w:t xml:space="preserve"> –στο κέντρο της Ελλάδας- ώστε να προσελκύσουμε εσωτερικό  και εξωτερικό  τουρισμό</w:t>
      </w:r>
      <w:r w:rsidRPr="00A1632C">
        <w:rPr>
          <w:rFonts w:ascii="Arial" w:hAnsi="Arial" w:cs="Arial"/>
          <w:sz w:val="24"/>
          <w:szCs w:val="24"/>
        </w:rPr>
        <w:t xml:space="preserve"> και </w:t>
      </w:r>
      <w:r w:rsidR="008217FA" w:rsidRPr="00A1632C">
        <w:rPr>
          <w:rFonts w:ascii="Arial" w:hAnsi="Arial" w:cs="Arial"/>
          <w:sz w:val="24"/>
          <w:szCs w:val="24"/>
        </w:rPr>
        <w:t xml:space="preserve">να καθιερωθεί ο </w:t>
      </w:r>
      <w:r w:rsidR="008217FA" w:rsidRPr="00A1632C">
        <w:rPr>
          <w:rFonts w:ascii="Arial" w:hAnsi="Arial" w:cs="Arial"/>
          <w:sz w:val="24"/>
          <w:szCs w:val="24"/>
          <w:u w:val="single"/>
        </w:rPr>
        <w:t xml:space="preserve">Δήμος </w:t>
      </w:r>
      <w:proofErr w:type="spellStart"/>
      <w:r w:rsidR="008217FA" w:rsidRPr="00A1632C">
        <w:rPr>
          <w:rFonts w:ascii="Arial" w:hAnsi="Arial" w:cs="Arial"/>
          <w:sz w:val="24"/>
          <w:szCs w:val="24"/>
          <w:u w:val="single"/>
        </w:rPr>
        <w:t>Λαμιέων</w:t>
      </w:r>
      <w:proofErr w:type="spellEnd"/>
      <w:r w:rsidRPr="00A1632C">
        <w:rPr>
          <w:rFonts w:ascii="Arial" w:hAnsi="Arial" w:cs="Arial"/>
          <w:sz w:val="24"/>
          <w:szCs w:val="24"/>
          <w:u w:val="single"/>
        </w:rPr>
        <w:t>,</w:t>
      </w:r>
      <w:r w:rsidR="008217FA" w:rsidRPr="00A1632C">
        <w:rPr>
          <w:rFonts w:ascii="Arial" w:hAnsi="Arial" w:cs="Arial"/>
          <w:sz w:val="24"/>
          <w:szCs w:val="24"/>
          <w:u w:val="single"/>
        </w:rPr>
        <w:t xml:space="preserve"> ως προορισμός </w:t>
      </w:r>
      <w:r w:rsidR="008217FA" w:rsidRPr="00A1632C">
        <w:rPr>
          <w:rFonts w:ascii="Arial" w:hAnsi="Arial" w:cs="Arial"/>
          <w:sz w:val="24"/>
          <w:szCs w:val="24"/>
        </w:rPr>
        <w:t>και όχι σαν απλή στάση-πέρασμα</w:t>
      </w:r>
      <w:r w:rsidRPr="00A1632C">
        <w:rPr>
          <w:rFonts w:ascii="Arial" w:hAnsi="Arial" w:cs="Arial"/>
          <w:sz w:val="24"/>
          <w:szCs w:val="24"/>
        </w:rPr>
        <w:t>.</w:t>
      </w:r>
    </w:p>
    <w:p w:rsidR="008C5361" w:rsidRPr="00A1632C" w:rsidRDefault="008C5361" w:rsidP="008C5361">
      <w:pPr>
        <w:pStyle w:val="BodyText21"/>
        <w:rPr>
          <w:rFonts w:ascii="Arial" w:hAnsi="Arial" w:cs="Arial"/>
          <w:color w:val="000000" w:themeColor="text1"/>
          <w:sz w:val="24"/>
          <w:szCs w:val="24"/>
        </w:rPr>
      </w:pPr>
      <w:r w:rsidRPr="00A1632C">
        <w:rPr>
          <w:rFonts w:ascii="Arial" w:hAnsi="Arial" w:cs="Arial"/>
          <w:sz w:val="24"/>
          <w:szCs w:val="24"/>
        </w:rPr>
        <w:t>2.- Να γίνει π</w:t>
      </w:r>
      <w:r w:rsidR="008217FA" w:rsidRPr="00A1632C">
        <w:rPr>
          <w:rFonts w:ascii="Arial" w:hAnsi="Arial" w:cs="Arial"/>
          <w:color w:val="000000" w:themeColor="text1"/>
          <w:sz w:val="24"/>
          <w:szCs w:val="24"/>
        </w:rPr>
        <w:t>οσοτική αύξηση και ποιοτική αναβάθμιση του εισερχόμενου τουρισμού, διεύρυνση της τουριστικής περιόδου και μείωση της εποχικότητας.</w:t>
      </w:r>
    </w:p>
    <w:p w:rsidR="008C5361" w:rsidRPr="00A1632C" w:rsidRDefault="008C5361" w:rsidP="008C5361">
      <w:pPr>
        <w:pStyle w:val="BodyText21"/>
        <w:rPr>
          <w:rFonts w:ascii="Arial" w:hAnsi="Arial" w:cs="Arial"/>
          <w:color w:val="000000" w:themeColor="text1"/>
          <w:sz w:val="24"/>
          <w:szCs w:val="24"/>
        </w:rPr>
      </w:pPr>
      <w:r w:rsidRPr="00A1632C">
        <w:rPr>
          <w:rFonts w:ascii="Arial" w:hAnsi="Arial" w:cs="Arial"/>
          <w:color w:val="000000" w:themeColor="text1"/>
          <w:sz w:val="24"/>
          <w:szCs w:val="24"/>
        </w:rPr>
        <w:t xml:space="preserve">3.-  Ο </w:t>
      </w:r>
      <w:r w:rsidR="008217FA" w:rsidRPr="00A1632C">
        <w:rPr>
          <w:rFonts w:ascii="Arial" w:hAnsi="Arial" w:cs="Arial"/>
          <w:color w:val="000000" w:themeColor="text1"/>
          <w:sz w:val="24"/>
          <w:szCs w:val="24"/>
        </w:rPr>
        <w:t>Δήμο</w:t>
      </w:r>
      <w:r w:rsidRPr="00A1632C">
        <w:rPr>
          <w:rFonts w:ascii="Arial" w:hAnsi="Arial" w:cs="Arial"/>
          <w:color w:val="000000" w:themeColor="text1"/>
          <w:sz w:val="24"/>
          <w:szCs w:val="24"/>
        </w:rPr>
        <w:t>ς</w:t>
      </w:r>
      <w:r w:rsidR="008217FA" w:rsidRPr="00A163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217FA" w:rsidRPr="00A1632C">
        <w:rPr>
          <w:rFonts w:ascii="Arial" w:hAnsi="Arial" w:cs="Arial"/>
          <w:color w:val="000000" w:themeColor="text1"/>
          <w:sz w:val="24"/>
          <w:szCs w:val="24"/>
        </w:rPr>
        <w:t>Λαμιέων</w:t>
      </w:r>
      <w:proofErr w:type="spellEnd"/>
      <w:r w:rsidR="008217FA" w:rsidRPr="00A163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1632C">
        <w:rPr>
          <w:rFonts w:ascii="Arial" w:hAnsi="Arial" w:cs="Arial"/>
          <w:color w:val="000000" w:themeColor="text1"/>
          <w:sz w:val="24"/>
          <w:szCs w:val="24"/>
        </w:rPr>
        <w:t xml:space="preserve">να επενδύσει </w:t>
      </w:r>
      <w:r w:rsidR="008217FA" w:rsidRPr="00A1632C">
        <w:rPr>
          <w:rFonts w:ascii="Arial" w:hAnsi="Arial" w:cs="Arial"/>
          <w:color w:val="000000" w:themeColor="text1"/>
          <w:sz w:val="24"/>
          <w:szCs w:val="24"/>
        </w:rPr>
        <w:t xml:space="preserve">σε μια σειρά ενεργειών προβολής </w:t>
      </w:r>
      <w:r w:rsidRPr="00A1632C">
        <w:rPr>
          <w:rFonts w:ascii="Arial" w:hAnsi="Arial" w:cs="Arial"/>
          <w:color w:val="000000" w:themeColor="text1"/>
          <w:sz w:val="24"/>
          <w:szCs w:val="24"/>
        </w:rPr>
        <w:t xml:space="preserve">και </w:t>
      </w:r>
      <w:r w:rsidR="008217FA" w:rsidRPr="00A1632C">
        <w:rPr>
          <w:rFonts w:ascii="Arial" w:hAnsi="Arial" w:cs="Arial"/>
          <w:color w:val="000000" w:themeColor="text1"/>
          <w:sz w:val="24"/>
          <w:szCs w:val="24"/>
        </w:rPr>
        <w:t>εξωστρέφειας</w:t>
      </w:r>
      <w:r w:rsidRPr="00A1632C">
        <w:rPr>
          <w:rFonts w:ascii="Arial" w:hAnsi="Arial" w:cs="Arial"/>
          <w:color w:val="000000" w:themeColor="text1"/>
          <w:sz w:val="24"/>
          <w:szCs w:val="24"/>
        </w:rPr>
        <w:t>,</w:t>
      </w:r>
      <w:r w:rsidR="008217FA" w:rsidRPr="00A1632C">
        <w:rPr>
          <w:rFonts w:ascii="Arial" w:hAnsi="Arial" w:cs="Arial"/>
          <w:color w:val="000000" w:themeColor="text1"/>
          <w:sz w:val="24"/>
          <w:szCs w:val="24"/>
        </w:rPr>
        <w:t xml:space="preserve"> με τη σύνδεση των τοπικών προϊόντων και υπηρεσιών</w:t>
      </w:r>
      <w:r w:rsidRPr="00A163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17FA" w:rsidRPr="00A1632C">
        <w:rPr>
          <w:rFonts w:ascii="Arial" w:hAnsi="Arial" w:cs="Arial"/>
          <w:color w:val="000000" w:themeColor="text1"/>
          <w:sz w:val="24"/>
          <w:szCs w:val="24"/>
        </w:rPr>
        <w:t>λαμβάνοντας υπόψη το πολιτισμικό απόθεμα, την πληθώρα των ιαματικών πηγών, την παράδοση του τόπου μας (ήθη και έθιμα), καθώς και το φυσικό πλούτο που διαθέτ</w:t>
      </w:r>
      <w:r w:rsidRPr="00A1632C">
        <w:rPr>
          <w:rFonts w:ascii="Arial" w:hAnsi="Arial" w:cs="Arial"/>
          <w:color w:val="000000" w:themeColor="text1"/>
          <w:sz w:val="24"/>
          <w:szCs w:val="24"/>
        </w:rPr>
        <w:t>ει</w:t>
      </w:r>
      <w:r w:rsidR="008217FA" w:rsidRPr="00A1632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C5361" w:rsidRPr="00A1632C" w:rsidRDefault="008C5361" w:rsidP="008C5361">
      <w:pPr>
        <w:pStyle w:val="BodyText21"/>
        <w:rPr>
          <w:rFonts w:ascii="Arial" w:hAnsi="Arial" w:cs="Arial"/>
          <w:color w:val="000000" w:themeColor="text1"/>
          <w:sz w:val="24"/>
          <w:szCs w:val="24"/>
        </w:rPr>
      </w:pPr>
      <w:r w:rsidRPr="00A1632C">
        <w:rPr>
          <w:rFonts w:ascii="Arial" w:hAnsi="Arial" w:cs="Arial"/>
          <w:color w:val="000000" w:themeColor="text1"/>
          <w:sz w:val="24"/>
          <w:szCs w:val="24"/>
        </w:rPr>
        <w:t>4.- Να γίνει σ</w:t>
      </w:r>
      <w:r w:rsidR="008217FA" w:rsidRPr="00A1632C">
        <w:rPr>
          <w:rFonts w:ascii="Arial" w:hAnsi="Arial" w:cs="Arial"/>
          <w:color w:val="000000" w:themeColor="text1"/>
          <w:sz w:val="24"/>
          <w:szCs w:val="24"/>
        </w:rPr>
        <w:t xml:space="preserve">υνολική προβολή του Δήμου </w:t>
      </w:r>
      <w:proofErr w:type="spellStart"/>
      <w:r w:rsidR="008217FA" w:rsidRPr="00A1632C">
        <w:rPr>
          <w:rFonts w:ascii="Arial" w:hAnsi="Arial" w:cs="Arial"/>
          <w:color w:val="000000" w:themeColor="text1"/>
          <w:sz w:val="24"/>
          <w:szCs w:val="24"/>
        </w:rPr>
        <w:t>Λαμιέων</w:t>
      </w:r>
      <w:proofErr w:type="spellEnd"/>
      <w:r w:rsidR="008217FA" w:rsidRPr="00A163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1632C">
        <w:rPr>
          <w:rFonts w:ascii="Arial" w:hAnsi="Arial" w:cs="Arial"/>
          <w:color w:val="000000" w:themeColor="text1"/>
          <w:sz w:val="24"/>
          <w:szCs w:val="24"/>
        </w:rPr>
        <w:t xml:space="preserve">με βάση </w:t>
      </w:r>
      <w:r w:rsidR="008217FA" w:rsidRPr="00A1632C">
        <w:rPr>
          <w:rFonts w:ascii="Arial" w:hAnsi="Arial" w:cs="Arial"/>
          <w:color w:val="000000" w:themeColor="text1"/>
          <w:sz w:val="24"/>
          <w:szCs w:val="24"/>
        </w:rPr>
        <w:t>το τρίπτυχο «Τουρισμός-Πολιτισμός-</w:t>
      </w:r>
      <w:proofErr w:type="spellStart"/>
      <w:r w:rsidR="008217FA" w:rsidRPr="00A1632C">
        <w:rPr>
          <w:rFonts w:ascii="Arial" w:hAnsi="Arial" w:cs="Arial"/>
          <w:color w:val="000000" w:themeColor="text1"/>
          <w:sz w:val="24"/>
          <w:szCs w:val="24"/>
        </w:rPr>
        <w:t>Γαστρονομί</w:t>
      </w:r>
      <w:proofErr w:type="spellEnd"/>
      <w:r w:rsidR="008217FA" w:rsidRPr="00A1632C">
        <w:rPr>
          <w:rFonts w:ascii="Arial" w:hAnsi="Arial" w:cs="Arial"/>
          <w:color w:val="000000" w:themeColor="text1"/>
          <w:sz w:val="24"/>
          <w:szCs w:val="24"/>
        </w:rPr>
        <w:t>α», όπου θα συμβάλλει σημαντικά στην αύξηση του εισερχόμενου τουρισμού και στην τόνωση της υπεραξίας της τοπικής οικονομίας.</w:t>
      </w:r>
    </w:p>
    <w:p w:rsidR="008217FA" w:rsidRPr="00A1632C" w:rsidRDefault="008C5361" w:rsidP="008C5361">
      <w:pPr>
        <w:pStyle w:val="BodyText21"/>
        <w:rPr>
          <w:rFonts w:ascii="Arial" w:hAnsi="Arial" w:cs="Arial"/>
          <w:color w:val="000000" w:themeColor="text1"/>
          <w:sz w:val="24"/>
          <w:szCs w:val="24"/>
        </w:rPr>
      </w:pPr>
      <w:r w:rsidRPr="00A1632C">
        <w:rPr>
          <w:rFonts w:ascii="Arial" w:hAnsi="Arial" w:cs="Arial"/>
          <w:color w:val="000000" w:themeColor="text1"/>
          <w:sz w:val="24"/>
          <w:szCs w:val="24"/>
        </w:rPr>
        <w:t>Κ</w:t>
      </w:r>
      <w:r w:rsidR="008217FA" w:rsidRPr="00A1632C">
        <w:rPr>
          <w:rFonts w:ascii="Arial" w:hAnsi="Arial" w:cs="Arial"/>
          <w:color w:val="000000" w:themeColor="text1"/>
          <w:sz w:val="24"/>
          <w:szCs w:val="24"/>
        </w:rPr>
        <w:t>οινή διαπίστωση των μελών κατά τη συνεδρίαση είναι ότι θα πρέπει να γίν</w:t>
      </w:r>
      <w:r w:rsidRPr="00A1632C">
        <w:rPr>
          <w:rFonts w:ascii="Arial" w:hAnsi="Arial" w:cs="Arial"/>
          <w:color w:val="000000" w:themeColor="text1"/>
          <w:sz w:val="24"/>
          <w:szCs w:val="24"/>
        </w:rPr>
        <w:t>ουν άμεσες και συντονισμένες ενέργειες</w:t>
      </w:r>
      <w:r w:rsidR="008217FA" w:rsidRPr="00A1632C">
        <w:rPr>
          <w:rFonts w:ascii="Arial" w:hAnsi="Arial" w:cs="Arial"/>
          <w:color w:val="000000" w:themeColor="text1"/>
          <w:sz w:val="24"/>
          <w:szCs w:val="24"/>
        </w:rPr>
        <w:t>, για τη βελτίωση του τουριστικού προ</w:t>
      </w:r>
      <w:r w:rsidRPr="00A1632C">
        <w:rPr>
          <w:rFonts w:ascii="Arial" w:hAnsi="Arial" w:cs="Arial"/>
          <w:color w:val="000000" w:themeColor="text1"/>
          <w:sz w:val="24"/>
          <w:szCs w:val="24"/>
        </w:rPr>
        <w:t>ϊ</w:t>
      </w:r>
      <w:r w:rsidR="008217FA" w:rsidRPr="00A1632C">
        <w:rPr>
          <w:rFonts w:ascii="Arial" w:hAnsi="Arial" w:cs="Arial"/>
          <w:color w:val="000000" w:themeColor="text1"/>
          <w:sz w:val="24"/>
          <w:szCs w:val="24"/>
        </w:rPr>
        <w:t xml:space="preserve">όντος της περιοχής </w:t>
      </w:r>
      <w:r w:rsidRPr="00A1632C">
        <w:rPr>
          <w:rFonts w:ascii="Arial" w:hAnsi="Arial" w:cs="Arial"/>
          <w:color w:val="000000" w:themeColor="text1"/>
          <w:sz w:val="24"/>
          <w:szCs w:val="24"/>
        </w:rPr>
        <w:t>μας,</w:t>
      </w:r>
      <w:r w:rsidR="008217FA" w:rsidRPr="00A1632C">
        <w:rPr>
          <w:rFonts w:ascii="Arial" w:hAnsi="Arial" w:cs="Arial"/>
          <w:color w:val="000000" w:themeColor="text1"/>
          <w:sz w:val="24"/>
          <w:szCs w:val="24"/>
        </w:rPr>
        <w:t xml:space="preserve"> έτσι ώστε να αποτελέσει πόλο έλξης μέσα στο επόμενο χρονικό διάστημα.</w:t>
      </w:r>
    </w:p>
    <w:p w:rsidR="00556812" w:rsidRPr="00A1632C" w:rsidRDefault="00556812" w:rsidP="0026256F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8C5361" w:rsidRPr="00A1632C" w:rsidRDefault="008C5361" w:rsidP="0026256F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26256F" w:rsidRPr="00A1632C" w:rsidRDefault="0026256F" w:rsidP="0026256F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632C">
        <w:rPr>
          <w:rFonts w:ascii="Arial" w:eastAsia="Times New Roman" w:hAnsi="Arial" w:cs="Arial"/>
          <w:color w:val="222222"/>
          <w:sz w:val="24"/>
          <w:szCs w:val="24"/>
        </w:rPr>
        <w:t xml:space="preserve">Τα </w:t>
      </w:r>
      <w:r w:rsidR="008217FA" w:rsidRPr="00A1632C">
        <w:rPr>
          <w:rFonts w:ascii="Arial" w:eastAsia="Times New Roman" w:hAnsi="Arial" w:cs="Arial"/>
          <w:color w:val="222222"/>
          <w:sz w:val="24"/>
          <w:szCs w:val="24"/>
        </w:rPr>
        <w:t xml:space="preserve">παρόντα </w:t>
      </w:r>
      <w:r w:rsidRPr="00A1632C">
        <w:rPr>
          <w:rFonts w:ascii="Arial" w:eastAsia="Times New Roman" w:hAnsi="Arial" w:cs="Arial"/>
          <w:color w:val="222222"/>
          <w:sz w:val="24"/>
          <w:szCs w:val="24"/>
        </w:rPr>
        <w:t>μέλη της Επιτροπής:</w:t>
      </w:r>
    </w:p>
    <w:p w:rsidR="00A926EB" w:rsidRPr="00A1632C" w:rsidRDefault="00A926EB" w:rsidP="0026256F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A1632C">
        <w:rPr>
          <w:rFonts w:ascii="Arial" w:eastAsia="Times New Roman" w:hAnsi="Arial" w:cs="Arial"/>
          <w:color w:val="222222"/>
          <w:sz w:val="24"/>
          <w:szCs w:val="24"/>
        </w:rPr>
        <w:t>Ποντίκα</w:t>
      </w:r>
      <w:proofErr w:type="spellEnd"/>
      <w:r w:rsidRPr="00A1632C">
        <w:rPr>
          <w:rFonts w:ascii="Arial" w:eastAsia="Times New Roman" w:hAnsi="Arial" w:cs="Arial"/>
          <w:color w:val="222222"/>
          <w:sz w:val="24"/>
          <w:szCs w:val="24"/>
        </w:rPr>
        <w:t xml:space="preserve"> Αμαλία (αντιδήμαρχος)</w:t>
      </w:r>
    </w:p>
    <w:p w:rsidR="006E6C2B" w:rsidRPr="00A1632C" w:rsidRDefault="006E6C2B" w:rsidP="006E6C2B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632C">
        <w:rPr>
          <w:rFonts w:ascii="Arial" w:eastAsia="Times New Roman" w:hAnsi="Arial" w:cs="Arial"/>
          <w:color w:val="222222"/>
          <w:sz w:val="24"/>
          <w:szCs w:val="24"/>
        </w:rPr>
        <w:t xml:space="preserve">Αργύρη Παρασκευή </w:t>
      </w:r>
    </w:p>
    <w:p w:rsidR="006E6C2B" w:rsidRPr="00A1632C" w:rsidRDefault="006E6C2B" w:rsidP="006E6C2B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632C">
        <w:rPr>
          <w:rFonts w:ascii="Arial" w:eastAsia="Times New Roman" w:hAnsi="Arial" w:cs="Arial"/>
          <w:color w:val="222222"/>
          <w:sz w:val="24"/>
          <w:szCs w:val="24"/>
        </w:rPr>
        <w:t>Βλαχογιάννη Βίκυ</w:t>
      </w:r>
    </w:p>
    <w:p w:rsidR="006E6C2B" w:rsidRPr="00A1632C" w:rsidRDefault="006E6C2B" w:rsidP="006E6C2B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632C">
        <w:rPr>
          <w:rFonts w:ascii="Arial" w:eastAsia="Times New Roman" w:hAnsi="Arial" w:cs="Arial"/>
          <w:color w:val="222222"/>
          <w:sz w:val="24"/>
          <w:szCs w:val="24"/>
        </w:rPr>
        <w:t>Ζησοπούλου Παν. Βασιλική</w:t>
      </w:r>
    </w:p>
    <w:p w:rsidR="006E6C2B" w:rsidRPr="00A1632C" w:rsidRDefault="006E6C2B" w:rsidP="006E6C2B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632C">
        <w:rPr>
          <w:rFonts w:ascii="Arial" w:eastAsia="Times New Roman" w:hAnsi="Arial" w:cs="Arial"/>
          <w:color w:val="222222"/>
          <w:sz w:val="24"/>
          <w:szCs w:val="24"/>
        </w:rPr>
        <w:t>Ζιάκας Νικόλαος</w:t>
      </w:r>
    </w:p>
    <w:p w:rsidR="006E6C2B" w:rsidRPr="00A1632C" w:rsidRDefault="006E6C2B" w:rsidP="006E6C2B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A1632C">
        <w:rPr>
          <w:rFonts w:ascii="Arial" w:eastAsia="Times New Roman" w:hAnsi="Arial" w:cs="Arial"/>
          <w:color w:val="222222"/>
          <w:sz w:val="24"/>
          <w:szCs w:val="24"/>
        </w:rPr>
        <w:t>Κακαβας</w:t>
      </w:r>
      <w:proofErr w:type="spellEnd"/>
      <w:r w:rsidRPr="00A1632C">
        <w:rPr>
          <w:rFonts w:ascii="Arial" w:eastAsia="Times New Roman" w:hAnsi="Arial" w:cs="Arial"/>
          <w:color w:val="222222"/>
          <w:sz w:val="24"/>
          <w:szCs w:val="24"/>
        </w:rPr>
        <w:t xml:space="preserve"> Γεώργιος</w:t>
      </w:r>
    </w:p>
    <w:p w:rsidR="006E6C2B" w:rsidRPr="00A1632C" w:rsidRDefault="006E6C2B" w:rsidP="006E6C2B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A1632C">
        <w:rPr>
          <w:rFonts w:ascii="Arial" w:eastAsia="Times New Roman" w:hAnsi="Arial" w:cs="Arial"/>
          <w:color w:val="222222"/>
          <w:sz w:val="24"/>
          <w:szCs w:val="24"/>
        </w:rPr>
        <w:t>Κάπος</w:t>
      </w:r>
      <w:proofErr w:type="spellEnd"/>
      <w:r w:rsidRPr="00A1632C">
        <w:rPr>
          <w:rFonts w:ascii="Arial" w:eastAsia="Times New Roman" w:hAnsi="Arial" w:cs="Arial"/>
          <w:color w:val="222222"/>
          <w:sz w:val="24"/>
          <w:szCs w:val="24"/>
        </w:rPr>
        <w:t xml:space="preserve"> Δημήτριος </w:t>
      </w:r>
    </w:p>
    <w:p w:rsidR="006E6C2B" w:rsidRPr="00A1632C" w:rsidRDefault="006E6C2B" w:rsidP="006E6C2B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632C">
        <w:rPr>
          <w:rFonts w:ascii="Arial" w:eastAsia="Times New Roman" w:hAnsi="Arial" w:cs="Arial"/>
          <w:color w:val="222222"/>
          <w:sz w:val="24"/>
          <w:szCs w:val="24"/>
        </w:rPr>
        <w:t>Κυρίτσης Ευθύμιος</w:t>
      </w:r>
    </w:p>
    <w:p w:rsidR="006E6C2B" w:rsidRPr="00A1632C" w:rsidRDefault="006E6C2B" w:rsidP="006E6C2B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A1632C">
        <w:rPr>
          <w:rFonts w:ascii="Arial" w:eastAsia="Times New Roman" w:hAnsi="Arial" w:cs="Arial"/>
          <w:color w:val="222222"/>
          <w:sz w:val="24"/>
          <w:szCs w:val="24"/>
        </w:rPr>
        <w:t>Μάμαλης</w:t>
      </w:r>
      <w:proofErr w:type="spellEnd"/>
      <w:r w:rsidRPr="00A1632C">
        <w:rPr>
          <w:rFonts w:ascii="Arial" w:eastAsia="Times New Roman" w:hAnsi="Arial" w:cs="Arial"/>
          <w:color w:val="222222"/>
          <w:sz w:val="24"/>
          <w:szCs w:val="24"/>
        </w:rPr>
        <w:t xml:space="preserve"> Παναγιώτης</w:t>
      </w:r>
    </w:p>
    <w:p w:rsidR="006E6C2B" w:rsidRPr="00A1632C" w:rsidRDefault="006E6C2B" w:rsidP="006E6C2B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632C">
        <w:rPr>
          <w:rFonts w:ascii="Arial" w:eastAsia="Times New Roman" w:hAnsi="Arial" w:cs="Arial"/>
          <w:color w:val="222222"/>
          <w:sz w:val="24"/>
          <w:szCs w:val="24"/>
        </w:rPr>
        <w:t>Μουστάκας Κωνσταντίνος</w:t>
      </w:r>
    </w:p>
    <w:p w:rsidR="006E6C2B" w:rsidRPr="00A1632C" w:rsidRDefault="006E6C2B" w:rsidP="006E6C2B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A1632C">
        <w:rPr>
          <w:rFonts w:ascii="Arial" w:eastAsia="Times New Roman" w:hAnsi="Arial" w:cs="Arial"/>
          <w:color w:val="222222"/>
          <w:sz w:val="24"/>
          <w:szCs w:val="24"/>
        </w:rPr>
        <w:t>Μπαξεβανάκη</w:t>
      </w:r>
      <w:proofErr w:type="spellEnd"/>
      <w:r w:rsidRPr="00A1632C">
        <w:rPr>
          <w:rFonts w:ascii="Arial" w:eastAsia="Times New Roman" w:hAnsi="Arial" w:cs="Arial"/>
          <w:color w:val="222222"/>
          <w:sz w:val="24"/>
          <w:szCs w:val="24"/>
        </w:rPr>
        <w:t xml:space="preserve"> Άννα</w:t>
      </w:r>
    </w:p>
    <w:p w:rsidR="006E6C2B" w:rsidRPr="00A1632C" w:rsidRDefault="006E6C2B" w:rsidP="006E6C2B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A1632C">
        <w:rPr>
          <w:rFonts w:ascii="Arial" w:eastAsia="Times New Roman" w:hAnsi="Arial" w:cs="Arial"/>
          <w:color w:val="222222"/>
          <w:sz w:val="24"/>
          <w:szCs w:val="24"/>
        </w:rPr>
        <w:t>Παπαευθυμίου</w:t>
      </w:r>
      <w:proofErr w:type="spellEnd"/>
      <w:r w:rsidRPr="00A1632C">
        <w:rPr>
          <w:rFonts w:ascii="Arial" w:eastAsia="Times New Roman" w:hAnsi="Arial" w:cs="Arial"/>
          <w:color w:val="222222"/>
          <w:sz w:val="24"/>
          <w:szCs w:val="24"/>
        </w:rPr>
        <w:t xml:space="preserve"> Ευφημία</w:t>
      </w:r>
    </w:p>
    <w:p w:rsidR="008217FA" w:rsidRPr="00A1632C" w:rsidRDefault="008217FA" w:rsidP="0026256F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632C">
        <w:rPr>
          <w:rFonts w:ascii="Arial" w:eastAsia="Times New Roman" w:hAnsi="Arial" w:cs="Arial"/>
          <w:color w:val="222222"/>
          <w:sz w:val="24"/>
          <w:szCs w:val="24"/>
        </w:rPr>
        <w:t>Ραφτόπουλος Γρηγόριος</w:t>
      </w:r>
    </w:p>
    <w:p w:rsidR="008217FA" w:rsidRPr="00A1632C" w:rsidRDefault="008217FA" w:rsidP="0026256F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A1632C">
        <w:rPr>
          <w:rFonts w:ascii="Arial" w:eastAsia="Times New Roman" w:hAnsi="Arial" w:cs="Arial"/>
          <w:color w:val="222222"/>
          <w:sz w:val="24"/>
          <w:szCs w:val="24"/>
        </w:rPr>
        <w:t>Σεϊμένη</w:t>
      </w:r>
      <w:proofErr w:type="spellEnd"/>
      <w:r w:rsidRPr="00A1632C">
        <w:rPr>
          <w:rFonts w:ascii="Arial" w:eastAsia="Times New Roman" w:hAnsi="Arial" w:cs="Arial"/>
          <w:color w:val="222222"/>
          <w:sz w:val="24"/>
          <w:szCs w:val="24"/>
        </w:rPr>
        <w:t xml:space="preserve"> Αικατερίνη</w:t>
      </w:r>
    </w:p>
    <w:p w:rsidR="0026256F" w:rsidRPr="00A1632C" w:rsidRDefault="0026256F" w:rsidP="0026256F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26256F" w:rsidRPr="00A1632C" w:rsidRDefault="0026256F" w:rsidP="0026256F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26256F" w:rsidRPr="008217FA" w:rsidRDefault="0026256F" w:rsidP="0026256F">
      <w:pPr>
        <w:shd w:val="clear" w:color="auto" w:fill="FFFFFF"/>
        <w:spacing w:after="0" w:line="360" w:lineRule="auto"/>
        <w:ind w:firstLine="720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CF2E3C" w:rsidRPr="008217FA" w:rsidRDefault="00CF2E3C" w:rsidP="0026256F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</w:rPr>
      </w:pPr>
    </w:p>
    <w:p w:rsidR="006F00C0" w:rsidRPr="008217FA" w:rsidRDefault="006F00C0" w:rsidP="0026256F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</w:rPr>
      </w:pPr>
    </w:p>
    <w:p w:rsidR="006F00C0" w:rsidRPr="008217FA" w:rsidRDefault="006F00C0" w:rsidP="0026256F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</w:rPr>
      </w:pPr>
    </w:p>
    <w:p w:rsidR="00CF2E3C" w:rsidRPr="008217FA" w:rsidRDefault="00CF2E3C" w:rsidP="0026256F">
      <w:pPr>
        <w:shd w:val="clear" w:color="auto" w:fill="FFFFFF"/>
        <w:spacing w:after="0" w:line="360" w:lineRule="auto"/>
        <w:ind w:firstLine="720"/>
        <w:jc w:val="both"/>
        <w:rPr>
          <w:rFonts w:eastAsia="Times New Roman" w:cstheme="minorHAnsi"/>
          <w:color w:val="222222"/>
          <w:sz w:val="24"/>
          <w:szCs w:val="24"/>
        </w:rPr>
      </w:pPr>
      <w:r w:rsidRPr="008217FA">
        <w:rPr>
          <w:rFonts w:cstheme="minorHAnsi"/>
          <w:sz w:val="24"/>
          <w:szCs w:val="24"/>
        </w:rPr>
        <w:t xml:space="preserve">                                                                      </w:t>
      </w:r>
    </w:p>
    <w:p w:rsidR="00CF2E3C" w:rsidRPr="008217FA" w:rsidRDefault="00CF2E3C" w:rsidP="0026256F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</w:rPr>
      </w:pPr>
    </w:p>
    <w:p w:rsidR="007A6E5C" w:rsidRPr="008217FA" w:rsidRDefault="007A6E5C" w:rsidP="0026256F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</w:rPr>
      </w:pPr>
    </w:p>
    <w:p w:rsidR="007A6E5C" w:rsidRPr="008217FA" w:rsidRDefault="007A6E5C" w:rsidP="0026256F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</w:rPr>
      </w:pPr>
    </w:p>
    <w:p w:rsidR="00C97D2A" w:rsidRPr="008217FA" w:rsidRDefault="00C97D2A" w:rsidP="0026256F">
      <w:pPr>
        <w:spacing w:line="360" w:lineRule="auto"/>
        <w:rPr>
          <w:rFonts w:cstheme="minorHAnsi"/>
          <w:sz w:val="24"/>
          <w:szCs w:val="24"/>
        </w:rPr>
      </w:pPr>
    </w:p>
    <w:sectPr w:rsidR="00C97D2A" w:rsidRPr="008217FA" w:rsidSect="007A6E5C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4608A"/>
    <w:multiLevelType w:val="hybridMultilevel"/>
    <w:tmpl w:val="6BAC19A0"/>
    <w:lvl w:ilvl="0" w:tplc="2EDAC692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25" w:hanging="360"/>
      </w:pPr>
    </w:lvl>
    <w:lvl w:ilvl="2" w:tplc="0408001B" w:tentative="1">
      <w:start w:val="1"/>
      <w:numFmt w:val="lowerRoman"/>
      <w:lvlText w:val="%3."/>
      <w:lvlJc w:val="right"/>
      <w:pPr>
        <w:ind w:left="2145" w:hanging="180"/>
      </w:pPr>
    </w:lvl>
    <w:lvl w:ilvl="3" w:tplc="0408000F" w:tentative="1">
      <w:start w:val="1"/>
      <w:numFmt w:val="decimal"/>
      <w:lvlText w:val="%4."/>
      <w:lvlJc w:val="left"/>
      <w:pPr>
        <w:ind w:left="2865" w:hanging="360"/>
      </w:pPr>
    </w:lvl>
    <w:lvl w:ilvl="4" w:tplc="04080019" w:tentative="1">
      <w:start w:val="1"/>
      <w:numFmt w:val="lowerLetter"/>
      <w:lvlText w:val="%5."/>
      <w:lvlJc w:val="left"/>
      <w:pPr>
        <w:ind w:left="3585" w:hanging="360"/>
      </w:pPr>
    </w:lvl>
    <w:lvl w:ilvl="5" w:tplc="0408001B" w:tentative="1">
      <w:start w:val="1"/>
      <w:numFmt w:val="lowerRoman"/>
      <w:lvlText w:val="%6."/>
      <w:lvlJc w:val="right"/>
      <w:pPr>
        <w:ind w:left="4305" w:hanging="180"/>
      </w:pPr>
    </w:lvl>
    <w:lvl w:ilvl="6" w:tplc="0408000F" w:tentative="1">
      <w:start w:val="1"/>
      <w:numFmt w:val="decimal"/>
      <w:lvlText w:val="%7."/>
      <w:lvlJc w:val="left"/>
      <w:pPr>
        <w:ind w:left="5025" w:hanging="360"/>
      </w:pPr>
    </w:lvl>
    <w:lvl w:ilvl="7" w:tplc="04080019" w:tentative="1">
      <w:start w:val="1"/>
      <w:numFmt w:val="lowerLetter"/>
      <w:lvlText w:val="%8."/>
      <w:lvlJc w:val="left"/>
      <w:pPr>
        <w:ind w:left="5745" w:hanging="360"/>
      </w:pPr>
    </w:lvl>
    <w:lvl w:ilvl="8" w:tplc="0408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CD26CA1"/>
    <w:multiLevelType w:val="hybridMultilevel"/>
    <w:tmpl w:val="539AD30A"/>
    <w:lvl w:ilvl="0" w:tplc="C3007BD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786" w:hanging="360"/>
      </w:pPr>
    </w:lvl>
    <w:lvl w:ilvl="2" w:tplc="0408001B" w:tentative="1">
      <w:start w:val="1"/>
      <w:numFmt w:val="lowerRoman"/>
      <w:lvlText w:val="%3."/>
      <w:lvlJc w:val="right"/>
      <w:pPr>
        <w:ind w:left="2506" w:hanging="180"/>
      </w:pPr>
    </w:lvl>
    <w:lvl w:ilvl="3" w:tplc="0408000F" w:tentative="1">
      <w:start w:val="1"/>
      <w:numFmt w:val="decimal"/>
      <w:lvlText w:val="%4."/>
      <w:lvlJc w:val="left"/>
      <w:pPr>
        <w:ind w:left="3226" w:hanging="360"/>
      </w:pPr>
    </w:lvl>
    <w:lvl w:ilvl="4" w:tplc="04080019" w:tentative="1">
      <w:start w:val="1"/>
      <w:numFmt w:val="lowerLetter"/>
      <w:lvlText w:val="%5."/>
      <w:lvlJc w:val="left"/>
      <w:pPr>
        <w:ind w:left="3946" w:hanging="360"/>
      </w:pPr>
    </w:lvl>
    <w:lvl w:ilvl="5" w:tplc="0408001B" w:tentative="1">
      <w:start w:val="1"/>
      <w:numFmt w:val="lowerRoman"/>
      <w:lvlText w:val="%6."/>
      <w:lvlJc w:val="right"/>
      <w:pPr>
        <w:ind w:left="4666" w:hanging="180"/>
      </w:pPr>
    </w:lvl>
    <w:lvl w:ilvl="6" w:tplc="0408000F" w:tentative="1">
      <w:start w:val="1"/>
      <w:numFmt w:val="decimal"/>
      <w:lvlText w:val="%7."/>
      <w:lvlJc w:val="left"/>
      <w:pPr>
        <w:ind w:left="5386" w:hanging="360"/>
      </w:pPr>
    </w:lvl>
    <w:lvl w:ilvl="7" w:tplc="04080019" w:tentative="1">
      <w:start w:val="1"/>
      <w:numFmt w:val="lowerLetter"/>
      <w:lvlText w:val="%8."/>
      <w:lvlJc w:val="left"/>
      <w:pPr>
        <w:ind w:left="6106" w:hanging="360"/>
      </w:pPr>
    </w:lvl>
    <w:lvl w:ilvl="8" w:tplc="0408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7AB9714A"/>
    <w:multiLevelType w:val="hybridMultilevel"/>
    <w:tmpl w:val="F54052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03"/>
    <w:rsid w:val="00051DDC"/>
    <w:rsid w:val="00053B1D"/>
    <w:rsid w:val="002426F2"/>
    <w:rsid w:val="0026256F"/>
    <w:rsid w:val="004F44EA"/>
    <w:rsid w:val="00556812"/>
    <w:rsid w:val="005E572E"/>
    <w:rsid w:val="006E5C8F"/>
    <w:rsid w:val="006E6C2B"/>
    <w:rsid w:val="006F00C0"/>
    <w:rsid w:val="00706503"/>
    <w:rsid w:val="00795283"/>
    <w:rsid w:val="007A6E5C"/>
    <w:rsid w:val="008217FA"/>
    <w:rsid w:val="00832203"/>
    <w:rsid w:val="008573E9"/>
    <w:rsid w:val="008C5361"/>
    <w:rsid w:val="00907A9B"/>
    <w:rsid w:val="00A1632C"/>
    <w:rsid w:val="00A926EB"/>
    <w:rsid w:val="00C600E4"/>
    <w:rsid w:val="00C97D2A"/>
    <w:rsid w:val="00CF2E3C"/>
    <w:rsid w:val="00D90239"/>
    <w:rsid w:val="00EF30C4"/>
    <w:rsid w:val="00F2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0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426F2"/>
    <w:rPr>
      <w:color w:val="0000FF" w:themeColor="hyperlink"/>
      <w:u w:val="single"/>
    </w:rPr>
  </w:style>
  <w:style w:type="character" w:styleId="a3">
    <w:name w:val="Emphasis"/>
    <w:basedOn w:val="a0"/>
    <w:uiPriority w:val="20"/>
    <w:qFormat/>
    <w:rsid w:val="0026256F"/>
    <w:rPr>
      <w:i/>
      <w:iCs/>
    </w:rPr>
  </w:style>
  <w:style w:type="paragraph" w:styleId="a4">
    <w:name w:val="List Paragraph"/>
    <w:basedOn w:val="a"/>
    <w:uiPriority w:val="34"/>
    <w:qFormat/>
    <w:rsid w:val="008217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2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qFormat/>
    <w:rsid w:val="008C5361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SimSu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426F2"/>
    <w:rPr>
      <w:color w:val="0000FF" w:themeColor="hyperlink"/>
      <w:u w:val="single"/>
    </w:rPr>
  </w:style>
  <w:style w:type="character" w:styleId="a3">
    <w:name w:val="Emphasis"/>
    <w:basedOn w:val="a0"/>
    <w:uiPriority w:val="20"/>
    <w:qFormat/>
    <w:rsid w:val="0026256F"/>
    <w:rPr>
      <w:i/>
      <w:iCs/>
    </w:rPr>
  </w:style>
  <w:style w:type="paragraph" w:styleId="a4">
    <w:name w:val="List Paragraph"/>
    <w:basedOn w:val="a"/>
    <w:uiPriority w:val="34"/>
    <w:qFormat/>
    <w:rsid w:val="008217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2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qFormat/>
    <w:rsid w:val="008C5361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SimSu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</dc:creator>
  <cp:lastModifiedBy>User</cp:lastModifiedBy>
  <cp:revision>3</cp:revision>
  <cp:lastPrinted>2019-11-21T19:51:00Z</cp:lastPrinted>
  <dcterms:created xsi:type="dcterms:W3CDTF">2020-02-13T11:12:00Z</dcterms:created>
  <dcterms:modified xsi:type="dcterms:W3CDTF">2020-02-13T11:23:00Z</dcterms:modified>
</cp:coreProperties>
</file>