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5509CB"/>
    <w:p w14:paraId="1B2BDBBE" w14:textId="7C99D545" w:rsidR="00CB01F8" w:rsidRDefault="00CB01F8"/>
    <w:p w14:paraId="3497C2AF" w14:textId="35875995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7B6A3D">
        <w:rPr>
          <w:lang w:val="el-GR"/>
        </w:rPr>
        <w:t>1</w:t>
      </w:r>
      <w:r w:rsidR="00F31249">
        <w:rPr>
          <w:lang w:val="el-GR"/>
        </w:rPr>
        <w:t>4</w:t>
      </w:r>
      <w:r>
        <w:rPr>
          <w:lang w:val="el-GR"/>
        </w:rPr>
        <w:t xml:space="preserve">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3145F244" w14:textId="636BFAAF" w:rsidR="00CB01F8" w:rsidRPr="008A3667" w:rsidRDefault="00CB01F8">
      <w:pPr>
        <w:rPr>
          <w:lang w:val="el-GR"/>
        </w:rPr>
      </w:pPr>
    </w:p>
    <w:p w14:paraId="407CFF90" w14:textId="61B110FC" w:rsidR="00CB01F8" w:rsidRPr="00E672A3" w:rsidRDefault="00CB01F8" w:rsidP="00826B55">
      <w:pPr>
        <w:spacing w:line="360" w:lineRule="auto"/>
        <w:rPr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E672A3">
        <w:rPr>
          <w:b/>
          <w:bCs/>
          <w:lang w:val="el-GR"/>
        </w:rPr>
        <w:t>ΔΕΛΤΙΟ ΤΥΠΟΥ</w:t>
      </w:r>
    </w:p>
    <w:p w14:paraId="60E5885C" w14:textId="77777777" w:rsidR="00E672A3" w:rsidRPr="00E672A3" w:rsidRDefault="00E672A3" w:rsidP="00826B55">
      <w:pPr>
        <w:spacing w:line="360" w:lineRule="auto"/>
        <w:rPr>
          <w:rFonts w:cstheme="minorHAnsi"/>
          <w:b/>
          <w:bCs/>
          <w:lang w:val="el-GR"/>
        </w:rPr>
      </w:pPr>
    </w:p>
    <w:p w14:paraId="4E50D953" w14:textId="1ACAD724" w:rsidR="00CB01F8" w:rsidRPr="00826B55" w:rsidRDefault="00E672A3" w:rsidP="00F31249">
      <w:pPr>
        <w:spacing w:line="360" w:lineRule="auto"/>
        <w:jc w:val="center"/>
        <w:rPr>
          <w:rFonts w:cstheme="minorHAnsi"/>
          <w:lang w:val="el-GR"/>
        </w:rPr>
      </w:pPr>
      <w:r w:rsidRPr="00826B55">
        <w:rPr>
          <w:rFonts w:cstheme="minorHAnsi"/>
          <w:b/>
          <w:bCs/>
          <w:lang w:val="el-GR"/>
        </w:rPr>
        <w:t xml:space="preserve">Θέμα: </w:t>
      </w:r>
      <w:bookmarkStart w:id="0" w:name="_GoBack"/>
      <w:r w:rsidR="00F31249">
        <w:rPr>
          <w:rFonts w:cstheme="minorHAnsi"/>
          <w:color w:val="363636"/>
          <w:shd w:val="clear" w:color="auto" w:fill="FFFFFF"/>
          <w:lang w:val="el-GR"/>
        </w:rPr>
        <w:t xml:space="preserve">Σύσκεψη για τη </w:t>
      </w:r>
      <w:r w:rsidR="00EC4688">
        <w:rPr>
          <w:rFonts w:cstheme="minorHAnsi"/>
          <w:color w:val="363636"/>
          <w:shd w:val="clear" w:color="auto" w:fill="FFFFFF"/>
          <w:lang w:val="el-GR"/>
        </w:rPr>
        <w:t>λ</w:t>
      </w:r>
      <w:r w:rsidR="00F31249">
        <w:rPr>
          <w:rFonts w:cstheme="minorHAnsi"/>
          <w:color w:val="363636"/>
          <w:shd w:val="clear" w:color="auto" w:fill="FFFFFF"/>
          <w:lang w:val="el-GR"/>
        </w:rPr>
        <w:t xml:space="preserve">ειτουργία των Λαϊκών Αγορών στο Δήμο </w:t>
      </w:r>
      <w:proofErr w:type="spellStart"/>
      <w:r w:rsidR="00F31249">
        <w:rPr>
          <w:rFonts w:cstheme="minorHAnsi"/>
          <w:color w:val="363636"/>
          <w:shd w:val="clear" w:color="auto" w:fill="FFFFFF"/>
          <w:lang w:val="el-GR"/>
        </w:rPr>
        <w:t>Λαμιέων</w:t>
      </w:r>
      <w:proofErr w:type="spellEnd"/>
      <w:r w:rsidR="00F31249">
        <w:rPr>
          <w:rFonts w:cstheme="minorHAnsi"/>
          <w:color w:val="363636"/>
          <w:shd w:val="clear" w:color="auto" w:fill="FFFFFF"/>
          <w:lang w:val="el-GR"/>
        </w:rPr>
        <w:t xml:space="preserve"> </w:t>
      </w:r>
      <w:bookmarkEnd w:id="0"/>
    </w:p>
    <w:p w14:paraId="3C4C9822" w14:textId="77777777" w:rsidR="00F31249" w:rsidRDefault="00F31249" w:rsidP="00F31249">
      <w:pPr>
        <w:shd w:val="clear" w:color="auto" w:fill="FFFFFF"/>
        <w:spacing w:line="360" w:lineRule="auto"/>
        <w:jc w:val="both"/>
        <w:rPr>
          <w:rFonts w:cstheme="minorHAnsi"/>
          <w:color w:val="363636"/>
          <w:shd w:val="clear" w:color="auto" w:fill="FFFFFF"/>
          <w:lang w:val="el-GR"/>
        </w:rPr>
      </w:pPr>
    </w:p>
    <w:p w14:paraId="152C445B" w14:textId="2D9717EC" w:rsidR="00F31249" w:rsidRDefault="00F31249" w:rsidP="00191EE6">
      <w:pPr>
        <w:shd w:val="clear" w:color="auto" w:fill="FFFFFF"/>
        <w:spacing w:line="360" w:lineRule="auto"/>
        <w:ind w:firstLine="720"/>
        <w:jc w:val="both"/>
        <w:rPr>
          <w:rFonts w:cstheme="minorHAnsi"/>
          <w:color w:val="363636"/>
          <w:shd w:val="clear" w:color="auto" w:fill="FFFFFF"/>
          <w:lang w:val="el-GR"/>
        </w:rPr>
      </w:pPr>
      <w:r>
        <w:rPr>
          <w:rFonts w:cstheme="minorHAnsi"/>
          <w:color w:val="363636"/>
          <w:shd w:val="clear" w:color="auto" w:fill="FFFFFF"/>
          <w:lang w:val="el-GR"/>
        </w:rPr>
        <w:t xml:space="preserve">Σας ενημερώνουμε, ότι σήμερα </w:t>
      </w:r>
      <w:r w:rsidR="00191EE6" w:rsidRPr="00191EE6">
        <w:rPr>
          <w:rFonts w:cstheme="minorHAnsi"/>
          <w:b/>
          <w:bCs/>
          <w:color w:val="363636"/>
          <w:shd w:val="clear" w:color="auto" w:fill="FFFFFF"/>
          <w:lang w:val="el-GR"/>
        </w:rPr>
        <w:t xml:space="preserve">Σάββατο </w:t>
      </w:r>
      <w:r w:rsidRPr="00191EE6">
        <w:rPr>
          <w:rFonts w:cstheme="minorHAnsi"/>
          <w:b/>
          <w:bCs/>
          <w:color w:val="363636"/>
          <w:shd w:val="clear" w:color="auto" w:fill="FFFFFF"/>
          <w:lang w:val="el-GR"/>
        </w:rPr>
        <w:t>14 Μαρτίου</w:t>
      </w:r>
      <w:r>
        <w:rPr>
          <w:rFonts w:cstheme="minorHAnsi"/>
          <w:color w:val="363636"/>
          <w:shd w:val="clear" w:color="auto" w:fill="FFFFFF"/>
          <w:lang w:val="el-GR"/>
        </w:rPr>
        <w:t xml:space="preserve"> 2020 και ώρα </w:t>
      </w:r>
      <w:r w:rsidRPr="00191EE6">
        <w:rPr>
          <w:rFonts w:cstheme="minorHAnsi"/>
          <w:b/>
          <w:bCs/>
          <w:color w:val="363636"/>
          <w:shd w:val="clear" w:color="auto" w:fill="FFFFFF"/>
          <w:lang w:val="el-GR"/>
        </w:rPr>
        <w:t>19.30</w:t>
      </w:r>
      <w:r>
        <w:rPr>
          <w:rFonts w:cstheme="minorHAnsi"/>
          <w:color w:val="363636"/>
          <w:shd w:val="clear" w:color="auto" w:fill="FFFFFF"/>
          <w:lang w:val="el-GR"/>
        </w:rPr>
        <w:t xml:space="preserve"> πρόκειται να πραγματοποιηθεί στο </w:t>
      </w:r>
      <w:r w:rsidRPr="00191EE6">
        <w:rPr>
          <w:rFonts w:cstheme="minorHAnsi"/>
          <w:b/>
          <w:bCs/>
          <w:color w:val="363636"/>
          <w:shd w:val="clear" w:color="auto" w:fill="FFFFFF"/>
          <w:lang w:val="el-GR"/>
        </w:rPr>
        <w:t xml:space="preserve">Γραφείο του Δημάρχου </w:t>
      </w:r>
      <w:proofErr w:type="spellStart"/>
      <w:r w:rsidRPr="00191EE6">
        <w:rPr>
          <w:rFonts w:cstheme="minorHAnsi"/>
          <w:b/>
          <w:bCs/>
          <w:color w:val="363636"/>
          <w:shd w:val="clear" w:color="auto" w:fill="FFFFFF"/>
          <w:lang w:val="el-GR"/>
        </w:rPr>
        <w:t>Λαμιέων</w:t>
      </w:r>
      <w:proofErr w:type="spellEnd"/>
      <w:r>
        <w:rPr>
          <w:rFonts w:cstheme="minorHAnsi"/>
          <w:color w:val="363636"/>
          <w:shd w:val="clear" w:color="auto" w:fill="FFFFFF"/>
          <w:lang w:val="el-GR"/>
        </w:rPr>
        <w:t xml:space="preserve"> (</w:t>
      </w:r>
      <w:proofErr w:type="spellStart"/>
      <w:r>
        <w:rPr>
          <w:rFonts w:cstheme="minorHAnsi"/>
          <w:color w:val="363636"/>
          <w:shd w:val="clear" w:color="auto" w:fill="FFFFFF"/>
          <w:lang w:val="el-GR"/>
        </w:rPr>
        <w:t>Σκληβανιώτη</w:t>
      </w:r>
      <w:proofErr w:type="spellEnd"/>
      <w:r>
        <w:rPr>
          <w:rFonts w:cstheme="minorHAnsi"/>
          <w:color w:val="363636"/>
          <w:shd w:val="clear" w:color="auto" w:fill="FFFFFF"/>
          <w:lang w:val="el-GR"/>
        </w:rPr>
        <w:t xml:space="preserve"> 8), σύσκεψη με θέμα τη λειτουργία των Λαϊκών Αγορών στο Δήμο </w:t>
      </w:r>
      <w:proofErr w:type="spellStart"/>
      <w:r>
        <w:rPr>
          <w:rFonts w:cstheme="minorHAnsi"/>
          <w:color w:val="363636"/>
          <w:shd w:val="clear" w:color="auto" w:fill="FFFFFF"/>
          <w:lang w:val="el-GR"/>
        </w:rPr>
        <w:t>Λαμιέων</w:t>
      </w:r>
      <w:proofErr w:type="spellEnd"/>
      <w:r w:rsidR="00EC4688">
        <w:rPr>
          <w:rFonts w:cstheme="minorHAnsi"/>
          <w:color w:val="363636"/>
          <w:shd w:val="clear" w:color="auto" w:fill="FFFFFF"/>
          <w:lang w:val="el-GR"/>
        </w:rPr>
        <w:t>.</w:t>
      </w:r>
    </w:p>
    <w:p w14:paraId="3BA36EF6" w14:textId="7E567B2A" w:rsidR="009F6163" w:rsidRDefault="00F31249" w:rsidP="00191EE6">
      <w:pPr>
        <w:shd w:val="clear" w:color="auto" w:fill="FFFFFF"/>
        <w:spacing w:line="360" w:lineRule="auto"/>
        <w:ind w:firstLine="720"/>
        <w:jc w:val="both"/>
        <w:rPr>
          <w:rFonts w:cstheme="minorHAnsi"/>
          <w:color w:val="363636"/>
          <w:shd w:val="clear" w:color="auto" w:fill="FFFFFF"/>
          <w:lang w:val="el-GR"/>
        </w:rPr>
      </w:pPr>
      <w:r>
        <w:rPr>
          <w:rFonts w:cstheme="minorHAnsi"/>
          <w:color w:val="363636"/>
          <w:shd w:val="clear" w:color="auto" w:fill="FFFFFF"/>
          <w:lang w:val="el-GR"/>
        </w:rPr>
        <w:t>Η σύσκεψη θα πραγματοποιηθεί με τη συμμετοχή</w:t>
      </w:r>
      <w:r w:rsidR="00EC4688">
        <w:rPr>
          <w:rFonts w:cstheme="minorHAnsi"/>
          <w:color w:val="363636"/>
          <w:shd w:val="clear" w:color="auto" w:fill="FFFFFF"/>
          <w:lang w:val="el-GR"/>
        </w:rPr>
        <w:t xml:space="preserve"> </w:t>
      </w:r>
      <w:r>
        <w:rPr>
          <w:rFonts w:cstheme="minorHAnsi"/>
          <w:color w:val="363636"/>
          <w:shd w:val="clear" w:color="auto" w:fill="FFFFFF"/>
          <w:lang w:val="el-GR"/>
        </w:rPr>
        <w:t xml:space="preserve">εκπροσώπων συλλόγων των φορέων που εμπλέκονται άμεσα με τη  λειτουργία των Λαϊκών Αγορών, τόσο παραγωγών όσο και μικροπωλητών, αλλά και με τη συμμετοχή των </w:t>
      </w:r>
      <w:r w:rsidR="00EC4688">
        <w:rPr>
          <w:rFonts w:cstheme="minorHAnsi"/>
          <w:color w:val="363636"/>
          <w:shd w:val="clear" w:color="auto" w:fill="FFFFFF"/>
          <w:lang w:val="el-GR"/>
        </w:rPr>
        <w:t>ε</w:t>
      </w:r>
      <w:r>
        <w:rPr>
          <w:rFonts w:cstheme="minorHAnsi"/>
          <w:color w:val="363636"/>
          <w:shd w:val="clear" w:color="auto" w:fill="FFFFFF"/>
          <w:lang w:val="el-GR"/>
        </w:rPr>
        <w:t>κπροσώπων του ΕΒΕ Φθιώτιδας, του Εμπορικού Συλλόγου Λαμίας</w:t>
      </w:r>
      <w:r w:rsidR="00191EE6">
        <w:rPr>
          <w:rFonts w:cstheme="minorHAnsi"/>
          <w:color w:val="363636"/>
          <w:shd w:val="clear" w:color="auto" w:fill="FFFFFF"/>
          <w:lang w:val="el-GR"/>
        </w:rPr>
        <w:t xml:space="preserve">, της Ομοσπονδίας Εμπορικών Συλλόγων Ανατολικής Στερεάς και της Ομοσπονδίας </w:t>
      </w:r>
      <w:proofErr w:type="spellStart"/>
      <w:r w:rsidR="00191EE6">
        <w:rPr>
          <w:rFonts w:cstheme="minorHAnsi"/>
          <w:color w:val="363636"/>
          <w:shd w:val="clear" w:color="auto" w:fill="FFFFFF"/>
          <w:lang w:val="el-GR"/>
        </w:rPr>
        <w:t>Εμποροβιοτεχών</w:t>
      </w:r>
      <w:proofErr w:type="spellEnd"/>
      <w:r w:rsidR="00191EE6">
        <w:rPr>
          <w:rFonts w:cstheme="minorHAnsi"/>
          <w:color w:val="363636"/>
          <w:shd w:val="clear" w:color="auto" w:fill="FFFFFF"/>
          <w:lang w:val="el-GR"/>
        </w:rPr>
        <w:t xml:space="preserve"> Φθιώτιδας.</w:t>
      </w:r>
    </w:p>
    <w:p w14:paraId="24FC718F" w14:textId="77777777" w:rsidR="00826B55" w:rsidRPr="008A3667" w:rsidRDefault="00826B55" w:rsidP="00826B55">
      <w:pPr>
        <w:shd w:val="clear" w:color="auto" w:fill="FFFFFF"/>
        <w:spacing w:line="360" w:lineRule="auto"/>
        <w:ind w:firstLine="720"/>
        <w:jc w:val="both"/>
        <w:rPr>
          <w:rFonts w:cstheme="minorHAnsi"/>
          <w:color w:val="363636"/>
          <w:shd w:val="clear" w:color="auto" w:fill="FFFFFF"/>
          <w:lang w:val="el-GR"/>
        </w:rPr>
      </w:pPr>
    </w:p>
    <w:p w14:paraId="6FE72201" w14:textId="77777777" w:rsidR="00E86E7C" w:rsidRPr="008A3667" w:rsidRDefault="00E86E7C" w:rsidP="00826B55">
      <w:pPr>
        <w:spacing w:line="360" w:lineRule="auto"/>
        <w:jc w:val="both"/>
        <w:rPr>
          <w:rFonts w:cstheme="minorHAnsi"/>
          <w:lang w:val="el-GR"/>
        </w:rPr>
      </w:pPr>
    </w:p>
    <w:sectPr w:rsidR="00E86E7C" w:rsidRPr="008A3667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CA67" w14:textId="77777777" w:rsidR="005509CB" w:rsidRDefault="005509CB" w:rsidP="00E86E7C">
      <w:r>
        <w:separator/>
      </w:r>
    </w:p>
  </w:endnote>
  <w:endnote w:type="continuationSeparator" w:id="0">
    <w:p w14:paraId="25191D13" w14:textId="77777777" w:rsidR="005509CB" w:rsidRDefault="005509CB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2B5B" w14:textId="66E16CA3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CCE5F9D" wp14:editId="7436FB40">
              <wp:simplePos x="0" y="0"/>
              <wp:positionH relativeFrom="column">
                <wp:posOffset>-1200149</wp:posOffset>
              </wp:positionH>
              <wp:positionV relativeFrom="paragraph">
                <wp:posOffset>-340995</wp:posOffset>
              </wp:positionV>
              <wp:extent cx="7829550" cy="90487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6E1649" id="Rectangle 4" o:spid="_x0000_s1026" style="position:absolute;margin-left:-94.5pt;margin-top:-26.85pt;width:616.5pt;height:7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=&#10;" fillcolor="#f2f2f2 [3052]" stroked="f" strokeweight="1pt"/>
          </w:pict>
        </mc:Fallback>
      </mc:AlternateConten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Pr="00E86E7C">
      <w:rPr>
        <w:rFonts w:ascii="Calibri" w:hAnsi="Calibri"/>
        <w:color w:val="000000" w:themeColor="text1"/>
        <w:sz w:val="18"/>
        <w:szCs w:val="18"/>
      </w:rPr>
      <w:t>F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Pr="00E86E7C">
      <w:rPr>
        <w:rFonts w:ascii="Calibri" w:hAnsi="Calibri"/>
        <w:color w:val="000000" w:themeColor="text1"/>
        <w:sz w:val="18"/>
        <w:szCs w:val="18"/>
      </w:rPr>
      <w:t>LAMIA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Pr="00E86E7C">
      <w:rPr>
        <w:rFonts w:ascii="Calibri" w:hAnsi="Calibri"/>
        <w:color w:val="000000" w:themeColor="text1"/>
        <w:sz w:val="18"/>
        <w:szCs w:val="18"/>
      </w:rPr>
      <w:t>CITY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B37C" w14:textId="77777777" w:rsidR="005509CB" w:rsidRDefault="005509CB" w:rsidP="00E86E7C">
      <w:r>
        <w:separator/>
      </w:r>
    </w:p>
  </w:footnote>
  <w:footnote w:type="continuationSeparator" w:id="0">
    <w:p w14:paraId="3F17BCC1" w14:textId="77777777" w:rsidR="005509CB" w:rsidRDefault="005509CB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36F5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A=&#10;" strokecolor="black [3213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93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C"/>
    <w:rsid w:val="0017255C"/>
    <w:rsid w:val="0019068B"/>
    <w:rsid w:val="00191EE6"/>
    <w:rsid w:val="00254B1E"/>
    <w:rsid w:val="005509CB"/>
    <w:rsid w:val="005519C1"/>
    <w:rsid w:val="006376A4"/>
    <w:rsid w:val="00760DB9"/>
    <w:rsid w:val="007A2CF7"/>
    <w:rsid w:val="007B6A3D"/>
    <w:rsid w:val="007C66E4"/>
    <w:rsid w:val="00824D78"/>
    <w:rsid w:val="00826B55"/>
    <w:rsid w:val="00835C2C"/>
    <w:rsid w:val="00852251"/>
    <w:rsid w:val="008A3667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D87559"/>
    <w:rsid w:val="00DF446B"/>
    <w:rsid w:val="00E51CD0"/>
    <w:rsid w:val="00E672A3"/>
    <w:rsid w:val="00E86E7C"/>
    <w:rsid w:val="00E87495"/>
    <w:rsid w:val="00EC4688"/>
    <w:rsid w:val="00F31249"/>
    <w:rsid w:val="00F635C2"/>
    <w:rsid w:val="00FE4587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chartTrackingRefBased/>
  <w15:docId w15:val="{4758428F-A5DB-A243-A7D5-C2DE48C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31B97-99AF-40B3-BE50-E9DC93E2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Papadimitriou</dc:creator>
  <cp:keywords/>
  <dc:description/>
  <cp:lastModifiedBy>Marilena Kalamata</cp:lastModifiedBy>
  <cp:revision>2</cp:revision>
  <cp:lastPrinted>2019-09-05T11:48:00Z</cp:lastPrinted>
  <dcterms:created xsi:type="dcterms:W3CDTF">2020-03-14T11:49:00Z</dcterms:created>
  <dcterms:modified xsi:type="dcterms:W3CDTF">2020-03-14T11:49:00Z</dcterms:modified>
</cp:coreProperties>
</file>