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FF6773" w:rsidP="004035FD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Λαμία,</w:t>
            </w:r>
            <w:r w:rsidR="00277083">
              <w:rPr>
                <w:b/>
                <w:sz w:val="26"/>
                <w:szCs w:val="26"/>
              </w:rPr>
              <w:t xml:space="preserve"> </w:t>
            </w:r>
            <w:r w:rsidR="004035FD">
              <w:rPr>
                <w:b/>
                <w:sz w:val="26"/>
                <w:szCs w:val="26"/>
              </w:rPr>
              <w:t>9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7F0C02">
              <w:rPr>
                <w:b/>
                <w:sz w:val="26"/>
                <w:szCs w:val="26"/>
              </w:rPr>
              <w:t>1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7F0C02">
              <w:rPr>
                <w:b/>
                <w:sz w:val="26"/>
                <w:szCs w:val="26"/>
              </w:rPr>
              <w:t>9</w:t>
            </w:r>
          </w:p>
        </w:tc>
      </w:tr>
    </w:tbl>
    <w:p w:rsidR="00DF22B6" w:rsidRDefault="00DF22B6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074664" w:rsidRPr="00074664" w:rsidRDefault="00277083" w:rsidP="00074664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Η</w:t>
      </w:r>
      <w:r w:rsidR="007F0C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4664" w:rsidRPr="00074664">
        <w:rPr>
          <w:rFonts w:ascii="Times New Roman" w:eastAsia="Calibri" w:hAnsi="Times New Roman" w:cs="Times New Roman"/>
          <w:b/>
          <w:sz w:val="28"/>
          <w:szCs w:val="28"/>
        </w:rPr>
        <w:t xml:space="preserve">καταβολή των </w:t>
      </w:r>
      <w:proofErr w:type="spellStart"/>
      <w:r w:rsidR="00074664" w:rsidRPr="00074664">
        <w:rPr>
          <w:rFonts w:ascii="Times New Roman" w:eastAsia="Calibri" w:hAnsi="Times New Roman" w:cs="Times New Roman"/>
          <w:b/>
          <w:sz w:val="28"/>
          <w:szCs w:val="28"/>
        </w:rPr>
        <w:t>Προνοιακών</w:t>
      </w:r>
      <w:proofErr w:type="spellEnd"/>
      <w:r w:rsidR="00074664" w:rsidRPr="00074664">
        <w:rPr>
          <w:rFonts w:ascii="Times New Roman" w:eastAsia="Calibri" w:hAnsi="Times New Roman" w:cs="Times New Roman"/>
          <w:b/>
          <w:sz w:val="28"/>
          <w:szCs w:val="28"/>
        </w:rPr>
        <w:t xml:space="preserve"> Επιδομάτων</w:t>
      </w:r>
      <w:r w:rsidR="007F0C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ανατίθεται </w:t>
      </w:r>
      <w:r w:rsidR="007F0C02">
        <w:rPr>
          <w:rFonts w:ascii="Times New Roman" w:eastAsia="Calibri" w:hAnsi="Times New Roman" w:cs="Times New Roman"/>
          <w:b/>
          <w:sz w:val="28"/>
          <w:szCs w:val="28"/>
        </w:rPr>
        <w:t>στον ΟΠΕΚΑ</w:t>
      </w:r>
    </w:p>
    <w:p w:rsidR="00074664" w:rsidRDefault="00074664" w:rsidP="00074664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664" w:rsidRPr="00E4601C" w:rsidRDefault="00074664" w:rsidP="00A917D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1C">
        <w:rPr>
          <w:rFonts w:ascii="Times New Roman" w:eastAsia="Calibri" w:hAnsi="Times New Roman" w:cs="Times New Roman"/>
          <w:sz w:val="28"/>
          <w:szCs w:val="28"/>
        </w:rPr>
        <w:t xml:space="preserve">Η Διεύθυνση Κοινωνικής Προστασίας και Αλληλεγγύης του Δήμου Λαμιέων </w:t>
      </w:r>
      <w:r w:rsidR="00A917D7" w:rsidRPr="00E4601C">
        <w:rPr>
          <w:rFonts w:ascii="Times New Roman" w:eastAsia="Calibri" w:hAnsi="Times New Roman" w:cs="Times New Roman"/>
          <w:sz w:val="28"/>
          <w:szCs w:val="28"/>
        </w:rPr>
        <w:t xml:space="preserve">ενημερώνει ότι με Κοινή Υπουργική Απόφαση των Υπουργών Εσωτερικών, Εργασίας, Κοινωνικής Ασφάλισης </w:t>
      </w:r>
      <w:r w:rsidR="00774A32">
        <w:rPr>
          <w:rFonts w:ascii="Times New Roman" w:eastAsia="Calibri" w:hAnsi="Times New Roman" w:cs="Times New Roman"/>
          <w:sz w:val="28"/>
          <w:szCs w:val="28"/>
        </w:rPr>
        <w:t>&amp;</w:t>
      </w:r>
      <w:r w:rsidR="00A917D7" w:rsidRPr="00E4601C">
        <w:rPr>
          <w:rFonts w:ascii="Times New Roman" w:eastAsia="Calibri" w:hAnsi="Times New Roman" w:cs="Times New Roman"/>
          <w:sz w:val="28"/>
          <w:szCs w:val="28"/>
        </w:rPr>
        <w:t xml:space="preserve"> Κοινωνικής Αλληλεγγύης και Οικονομικών, </w:t>
      </w:r>
      <w:r w:rsidR="00A917D7" w:rsidRPr="00277083">
        <w:rPr>
          <w:rFonts w:ascii="Times New Roman" w:eastAsia="Calibri" w:hAnsi="Times New Roman" w:cs="Times New Roman"/>
          <w:b/>
          <w:sz w:val="28"/>
          <w:szCs w:val="28"/>
        </w:rPr>
        <w:t>από</w:t>
      </w:r>
      <w:r w:rsidR="00A917D7" w:rsidRPr="00E46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7D7" w:rsidRPr="00277083">
        <w:rPr>
          <w:rFonts w:ascii="Times New Roman" w:eastAsia="Calibri" w:hAnsi="Times New Roman" w:cs="Times New Roman"/>
          <w:b/>
          <w:sz w:val="28"/>
          <w:szCs w:val="28"/>
        </w:rPr>
        <w:t>1 Ιανουαρίου 2019 ανατίθεται στον ΟΠΕΚΑ</w:t>
      </w:r>
      <w:r w:rsidR="00A917D7" w:rsidRPr="00E46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7D7" w:rsidRPr="00277083">
        <w:rPr>
          <w:rFonts w:ascii="Times New Roman" w:eastAsia="Calibri" w:hAnsi="Times New Roman" w:cs="Times New Roman"/>
          <w:b/>
          <w:sz w:val="28"/>
          <w:szCs w:val="28"/>
        </w:rPr>
        <w:t xml:space="preserve">η αρμοδιότητα χορήγησης </w:t>
      </w:r>
      <w:proofErr w:type="spellStart"/>
      <w:r w:rsidR="00A917D7" w:rsidRPr="00277083">
        <w:rPr>
          <w:rFonts w:ascii="Times New Roman" w:eastAsia="Calibri" w:hAnsi="Times New Roman" w:cs="Times New Roman"/>
          <w:b/>
          <w:sz w:val="28"/>
          <w:szCs w:val="28"/>
        </w:rPr>
        <w:t>προνοιακών</w:t>
      </w:r>
      <w:proofErr w:type="spellEnd"/>
      <w:r w:rsidR="00A917D7" w:rsidRPr="00277083">
        <w:rPr>
          <w:rFonts w:ascii="Times New Roman" w:eastAsia="Calibri" w:hAnsi="Times New Roman" w:cs="Times New Roman"/>
          <w:b/>
          <w:sz w:val="28"/>
          <w:szCs w:val="28"/>
        </w:rPr>
        <w:t xml:space="preserve"> παροχών</w:t>
      </w:r>
      <w:r w:rsidR="00A917D7" w:rsidRPr="00E4601C">
        <w:rPr>
          <w:rFonts w:ascii="Times New Roman" w:eastAsia="Calibri" w:hAnsi="Times New Roman" w:cs="Times New Roman"/>
          <w:sz w:val="28"/>
          <w:szCs w:val="28"/>
        </w:rPr>
        <w:t xml:space="preserve"> σε χρήμα σε άτομα με αναπηρία, η οποία, μέχρι 31-12-2018 ασκ</w:t>
      </w:r>
      <w:r w:rsidR="004035FD">
        <w:rPr>
          <w:rFonts w:ascii="Times New Roman" w:eastAsia="Calibri" w:hAnsi="Times New Roman" w:cs="Times New Roman"/>
          <w:sz w:val="28"/>
          <w:szCs w:val="28"/>
        </w:rPr>
        <w:t>ούνταν</w:t>
      </w:r>
      <w:r w:rsidR="00A917D7" w:rsidRPr="00E4601C">
        <w:rPr>
          <w:rFonts w:ascii="Times New Roman" w:eastAsia="Calibri" w:hAnsi="Times New Roman" w:cs="Times New Roman"/>
          <w:sz w:val="28"/>
          <w:szCs w:val="28"/>
        </w:rPr>
        <w:t xml:space="preserve"> από τις αρμόδιες υπηρεσίες των Δήμων, βάσει των διατάξεων  του άρθρου 94 παρ. 3 Κε</w:t>
      </w:r>
      <w:r w:rsidR="00774A32">
        <w:rPr>
          <w:rFonts w:ascii="Times New Roman" w:eastAsia="Calibri" w:hAnsi="Times New Roman" w:cs="Times New Roman"/>
          <w:sz w:val="28"/>
          <w:szCs w:val="28"/>
        </w:rPr>
        <w:t xml:space="preserve">φ. Β </w:t>
      </w:r>
      <w:proofErr w:type="spellStart"/>
      <w:r w:rsidR="00774A32">
        <w:rPr>
          <w:rFonts w:ascii="Times New Roman" w:eastAsia="Calibri" w:hAnsi="Times New Roman" w:cs="Times New Roman"/>
          <w:sz w:val="28"/>
          <w:szCs w:val="28"/>
        </w:rPr>
        <w:t>περ</w:t>
      </w:r>
      <w:proofErr w:type="spellEnd"/>
      <w:r w:rsidR="00774A32">
        <w:rPr>
          <w:rFonts w:ascii="Times New Roman" w:eastAsia="Calibri" w:hAnsi="Times New Roman" w:cs="Times New Roman"/>
          <w:sz w:val="28"/>
          <w:szCs w:val="28"/>
        </w:rPr>
        <w:t>. 17 του ν. 3852/2010 (</w:t>
      </w:r>
      <w:r w:rsidR="00A917D7" w:rsidRPr="00E4601C">
        <w:rPr>
          <w:rFonts w:ascii="Times New Roman" w:eastAsia="Calibri" w:hAnsi="Times New Roman" w:cs="Times New Roman"/>
          <w:sz w:val="28"/>
          <w:szCs w:val="28"/>
        </w:rPr>
        <w:t xml:space="preserve">ΦΕΚ Α΄87).  </w:t>
      </w:r>
    </w:p>
    <w:p w:rsidR="00E14679" w:rsidRDefault="00A917D7" w:rsidP="00A917D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1C">
        <w:rPr>
          <w:rFonts w:ascii="Times New Roman" w:eastAsia="Calibri" w:hAnsi="Times New Roman" w:cs="Times New Roman"/>
          <w:sz w:val="28"/>
          <w:szCs w:val="28"/>
        </w:rPr>
        <w:t xml:space="preserve">Από την 1-1-2019 και εφεξής, η χορήγηση </w:t>
      </w:r>
      <w:proofErr w:type="spellStart"/>
      <w:r w:rsidRPr="00E4601C">
        <w:rPr>
          <w:rFonts w:ascii="Times New Roman" w:eastAsia="Calibri" w:hAnsi="Times New Roman" w:cs="Times New Roman"/>
          <w:sz w:val="28"/>
          <w:szCs w:val="28"/>
        </w:rPr>
        <w:t>προνοιακών</w:t>
      </w:r>
      <w:proofErr w:type="spellEnd"/>
      <w:r w:rsidRPr="00E4601C">
        <w:rPr>
          <w:rFonts w:ascii="Times New Roman" w:eastAsia="Calibri" w:hAnsi="Times New Roman" w:cs="Times New Roman"/>
          <w:sz w:val="28"/>
          <w:szCs w:val="28"/>
        </w:rPr>
        <w:t xml:space="preserve"> αναπηρικών παροχών σε χρήμα καθώς και  η παράταση χορήγησης των επιδομάτων στους δικαιούχους που λήγει η γνωμάτευση της υγειονομικής επιτροπής, πραγματοποιείται μέσω του ΟΠΕΚΑ και των Κέντρων Πιστοποίησης Αναπηρίας (ΚΕ.Π.Α). Η αίτηση για τη χορήγηση </w:t>
      </w:r>
      <w:proofErr w:type="spellStart"/>
      <w:r w:rsidRPr="00E4601C">
        <w:rPr>
          <w:rFonts w:ascii="Times New Roman" w:eastAsia="Calibri" w:hAnsi="Times New Roman" w:cs="Times New Roman"/>
          <w:sz w:val="28"/>
          <w:szCs w:val="28"/>
        </w:rPr>
        <w:t>προνοιακής</w:t>
      </w:r>
      <w:proofErr w:type="spellEnd"/>
      <w:r w:rsidRPr="00E4601C">
        <w:rPr>
          <w:rFonts w:ascii="Times New Roman" w:eastAsia="Calibri" w:hAnsi="Times New Roman" w:cs="Times New Roman"/>
          <w:sz w:val="28"/>
          <w:szCs w:val="28"/>
        </w:rPr>
        <w:t xml:space="preserve"> παροχής σε χρήμα σε άτομα με αναπηρία, καθώς και του διατροφικού επιδόματος σε νεφροπαθείς και μεταμοσχευμένους υποβάλλεται, μέσω ηλεκτρονικής πλατφόρμας, σύμφωνα με τα οριζόμενα στο άρθρο 4 της ανωτέρω ΚΥΑ, από εξουσιοδοτημένους υπαλλήλους των Κέντρων Κοινότητας των Δήμων ή του ΟΠΕΚΑ. </w:t>
      </w:r>
    </w:p>
    <w:p w:rsidR="00A917D7" w:rsidRPr="00E4601C" w:rsidRDefault="00A917D7" w:rsidP="00A917D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Με το άρθρο 4 της ΚΥΑ, τροποποιείται η μέχρι σήμερα διαδικασία υποβολής των αιτήσεων και ορίζεται ότι: </w:t>
      </w:r>
    </w:p>
    <w:p w:rsidR="00A917D7" w:rsidRPr="00E4601C" w:rsidRDefault="00A917D7" w:rsidP="007F0C0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1C">
        <w:rPr>
          <w:rFonts w:ascii="Times New Roman" w:eastAsia="Calibri" w:hAnsi="Times New Roman" w:cs="Times New Roman"/>
          <w:sz w:val="28"/>
          <w:szCs w:val="28"/>
        </w:rPr>
        <w:t>Η αίτηση υποβάλλεται μέσω ηλεκτρονικής πλατφόρμας</w:t>
      </w:r>
      <w:r w:rsidR="007F0C02" w:rsidRPr="00E4601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917D7" w:rsidRPr="00E4601C" w:rsidRDefault="00A917D7" w:rsidP="007F0C0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1C">
        <w:rPr>
          <w:rFonts w:ascii="Times New Roman" w:eastAsia="Calibri" w:hAnsi="Times New Roman" w:cs="Times New Roman"/>
          <w:sz w:val="28"/>
          <w:szCs w:val="28"/>
        </w:rPr>
        <w:t>Ο ενδιαφερόμενος παραπέμπεται στον θεράποντα γιατρό για ηλεκτρονική συμπλήρωση του εισηγητικού φακέλου παραπομπής στα ΚΕ</w:t>
      </w:r>
      <w:r w:rsidR="00E14679">
        <w:rPr>
          <w:rFonts w:ascii="Times New Roman" w:eastAsia="Calibri" w:hAnsi="Times New Roman" w:cs="Times New Roman"/>
          <w:sz w:val="28"/>
          <w:szCs w:val="28"/>
        </w:rPr>
        <w:t>.</w:t>
      </w:r>
      <w:r w:rsidRPr="00E4601C">
        <w:rPr>
          <w:rFonts w:ascii="Times New Roman" w:eastAsia="Calibri" w:hAnsi="Times New Roman" w:cs="Times New Roman"/>
          <w:sz w:val="28"/>
          <w:szCs w:val="28"/>
        </w:rPr>
        <w:t>Π</w:t>
      </w:r>
      <w:r w:rsidR="00E14679">
        <w:rPr>
          <w:rFonts w:ascii="Times New Roman" w:eastAsia="Calibri" w:hAnsi="Times New Roman" w:cs="Times New Roman"/>
          <w:sz w:val="28"/>
          <w:szCs w:val="28"/>
        </w:rPr>
        <w:t>.</w:t>
      </w:r>
      <w:r w:rsidRPr="00E4601C">
        <w:rPr>
          <w:rFonts w:ascii="Times New Roman" w:eastAsia="Calibri" w:hAnsi="Times New Roman" w:cs="Times New Roman"/>
          <w:sz w:val="28"/>
          <w:szCs w:val="28"/>
        </w:rPr>
        <w:t>Α</w:t>
      </w:r>
      <w:r w:rsidR="00E14679">
        <w:rPr>
          <w:rFonts w:ascii="Times New Roman" w:eastAsia="Calibri" w:hAnsi="Times New Roman" w:cs="Times New Roman"/>
          <w:sz w:val="28"/>
          <w:szCs w:val="28"/>
        </w:rPr>
        <w:t>.</w:t>
      </w:r>
      <w:r w:rsidR="007F0C02" w:rsidRPr="00E4601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917D7" w:rsidRPr="00E4601C" w:rsidRDefault="00A917D7" w:rsidP="007F0C0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1C">
        <w:rPr>
          <w:rFonts w:ascii="Times New Roman" w:eastAsia="Calibri" w:hAnsi="Times New Roman" w:cs="Times New Roman"/>
          <w:sz w:val="28"/>
          <w:szCs w:val="28"/>
        </w:rPr>
        <w:t>Με την οριστικοποίηση του φακέλου από τον θεράποντα γιατρό ενημερώνονται τα ΚΕ</w:t>
      </w:r>
      <w:r w:rsidR="00E14679">
        <w:rPr>
          <w:rFonts w:ascii="Times New Roman" w:eastAsia="Calibri" w:hAnsi="Times New Roman" w:cs="Times New Roman"/>
          <w:sz w:val="28"/>
          <w:szCs w:val="28"/>
        </w:rPr>
        <w:t>.</w:t>
      </w:r>
      <w:r w:rsidRPr="00E4601C">
        <w:rPr>
          <w:rFonts w:ascii="Times New Roman" w:eastAsia="Calibri" w:hAnsi="Times New Roman" w:cs="Times New Roman"/>
          <w:sz w:val="28"/>
          <w:szCs w:val="28"/>
        </w:rPr>
        <w:t>Π</w:t>
      </w:r>
      <w:r w:rsidR="00E14679">
        <w:rPr>
          <w:rFonts w:ascii="Times New Roman" w:eastAsia="Calibri" w:hAnsi="Times New Roman" w:cs="Times New Roman"/>
          <w:sz w:val="28"/>
          <w:szCs w:val="28"/>
        </w:rPr>
        <w:t>.</w:t>
      </w:r>
      <w:r w:rsidRPr="00E4601C">
        <w:rPr>
          <w:rFonts w:ascii="Times New Roman" w:eastAsia="Calibri" w:hAnsi="Times New Roman" w:cs="Times New Roman"/>
          <w:sz w:val="28"/>
          <w:szCs w:val="28"/>
        </w:rPr>
        <w:t>Α</w:t>
      </w:r>
      <w:r w:rsidR="00E14679">
        <w:rPr>
          <w:rFonts w:ascii="Times New Roman" w:eastAsia="Calibri" w:hAnsi="Times New Roman" w:cs="Times New Roman"/>
          <w:sz w:val="28"/>
          <w:szCs w:val="28"/>
        </w:rPr>
        <w:t>.</w:t>
      </w:r>
      <w:r w:rsidRPr="00E4601C">
        <w:rPr>
          <w:rFonts w:ascii="Times New Roman" w:eastAsia="Calibri" w:hAnsi="Times New Roman" w:cs="Times New Roman"/>
          <w:sz w:val="28"/>
          <w:szCs w:val="28"/>
        </w:rPr>
        <w:t xml:space="preserve"> και προγραμματίζεται η εξέταση του ενδιαφερόμενου από τις υγειονομικές επιτροπές των ΚΕ</w:t>
      </w:r>
      <w:r w:rsidR="00E14679">
        <w:rPr>
          <w:rFonts w:ascii="Times New Roman" w:eastAsia="Calibri" w:hAnsi="Times New Roman" w:cs="Times New Roman"/>
          <w:sz w:val="28"/>
          <w:szCs w:val="28"/>
        </w:rPr>
        <w:t>.</w:t>
      </w:r>
      <w:r w:rsidRPr="00E4601C">
        <w:rPr>
          <w:rFonts w:ascii="Times New Roman" w:eastAsia="Calibri" w:hAnsi="Times New Roman" w:cs="Times New Roman"/>
          <w:sz w:val="28"/>
          <w:szCs w:val="28"/>
        </w:rPr>
        <w:t>Π</w:t>
      </w:r>
      <w:r w:rsidR="00E14679">
        <w:rPr>
          <w:rFonts w:ascii="Times New Roman" w:eastAsia="Calibri" w:hAnsi="Times New Roman" w:cs="Times New Roman"/>
          <w:sz w:val="28"/>
          <w:szCs w:val="28"/>
        </w:rPr>
        <w:t>.</w:t>
      </w:r>
      <w:r w:rsidRPr="00E4601C">
        <w:rPr>
          <w:rFonts w:ascii="Times New Roman" w:eastAsia="Calibri" w:hAnsi="Times New Roman" w:cs="Times New Roman"/>
          <w:sz w:val="28"/>
          <w:szCs w:val="28"/>
        </w:rPr>
        <w:t>Α</w:t>
      </w:r>
      <w:r w:rsidR="00E14679">
        <w:rPr>
          <w:rFonts w:ascii="Times New Roman" w:eastAsia="Calibri" w:hAnsi="Times New Roman" w:cs="Times New Roman"/>
          <w:sz w:val="28"/>
          <w:szCs w:val="28"/>
        </w:rPr>
        <w:t>.</w:t>
      </w:r>
      <w:r w:rsidR="007F0C02" w:rsidRPr="00E4601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917D7" w:rsidRPr="00E4601C" w:rsidRDefault="00A917D7" w:rsidP="007F0C0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1C">
        <w:rPr>
          <w:rFonts w:ascii="Times New Roman" w:eastAsia="Calibri" w:hAnsi="Times New Roman" w:cs="Times New Roman"/>
          <w:sz w:val="28"/>
          <w:szCs w:val="28"/>
        </w:rPr>
        <w:t>Η Γνωστοποίηση Αποτελέσματος Πιστοποίησης Αναπηρίας εκδίδεται ηλεκτρονικά και ο αιτών ενημερώνεται με ηλεκτρονικό μήνυμα, ώστε να λάβει γνώση και να την αντλήσει μέσω του Πληροφοριακού Συστήματος του ΚΕ.Π.Α</w:t>
      </w:r>
      <w:r w:rsidR="007F0C02" w:rsidRPr="00E4601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917D7" w:rsidRPr="00E4601C" w:rsidRDefault="00A917D7" w:rsidP="007F0C0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1C">
        <w:rPr>
          <w:rFonts w:ascii="Times New Roman" w:eastAsia="Calibri" w:hAnsi="Times New Roman" w:cs="Times New Roman"/>
          <w:sz w:val="28"/>
          <w:szCs w:val="28"/>
        </w:rPr>
        <w:t xml:space="preserve">Το οριστικό, σε κάθε περίπτωση, αποτέλεσμα πιστοποίησης αναπηρίας του αιτούντα, πρώτου ή δεύτερου βαθμού, αποστέλλεται ηλεκτρονικά από το πληροφοριακό σύστημα του ΚΕ.Π.Α. στο αντίστοιχο σύστημα του ΟΠΕΚΑ.   </w:t>
      </w:r>
    </w:p>
    <w:p w:rsidR="00A917D7" w:rsidRDefault="00A917D7" w:rsidP="00A917D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1C">
        <w:rPr>
          <w:rFonts w:ascii="Times New Roman" w:eastAsia="Calibri" w:hAnsi="Times New Roman" w:cs="Times New Roman"/>
          <w:sz w:val="28"/>
          <w:szCs w:val="28"/>
        </w:rPr>
        <w:t xml:space="preserve">Συνεπώς, από 1-1-2019 και εφεξής, τα άτομα με αναπηρία που επιθυμούν </w:t>
      </w:r>
      <w:r w:rsidRPr="00062403">
        <w:rPr>
          <w:rFonts w:ascii="Times New Roman" w:eastAsia="Calibri" w:hAnsi="Times New Roman" w:cs="Times New Roman"/>
          <w:b/>
          <w:sz w:val="28"/>
          <w:szCs w:val="28"/>
        </w:rPr>
        <w:t>να υποβάλλουν αίτηση για πρώτη φορά,</w:t>
      </w:r>
      <w:r w:rsidRPr="00E4601C">
        <w:rPr>
          <w:rFonts w:ascii="Times New Roman" w:eastAsia="Calibri" w:hAnsi="Times New Roman" w:cs="Times New Roman"/>
          <w:sz w:val="28"/>
          <w:szCs w:val="28"/>
        </w:rPr>
        <w:t xml:space="preserve"> για χορήγηση </w:t>
      </w:r>
      <w:proofErr w:type="spellStart"/>
      <w:r w:rsidRPr="00E4601C">
        <w:rPr>
          <w:rFonts w:ascii="Times New Roman" w:eastAsia="Calibri" w:hAnsi="Times New Roman" w:cs="Times New Roman"/>
          <w:sz w:val="28"/>
          <w:szCs w:val="28"/>
        </w:rPr>
        <w:t>προνοιακής</w:t>
      </w:r>
      <w:proofErr w:type="spellEnd"/>
      <w:r w:rsidRPr="00E4601C">
        <w:rPr>
          <w:rFonts w:ascii="Times New Roman" w:eastAsia="Calibri" w:hAnsi="Times New Roman" w:cs="Times New Roman"/>
          <w:sz w:val="28"/>
          <w:szCs w:val="28"/>
        </w:rPr>
        <w:t xml:space="preserve"> αναπηρικής παροχής ή για παράταση χορήγησης </w:t>
      </w:r>
      <w:proofErr w:type="spellStart"/>
      <w:r w:rsidRPr="00E4601C">
        <w:rPr>
          <w:rFonts w:ascii="Times New Roman" w:eastAsia="Calibri" w:hAnsi="Times New Roman" w:cs="Times New Roman"/>
          <w:sz w:val="28"/>
          <w:szCs w:val="28"/>
        </w:rPr>
        <w:t>προνοιακής</w:t>
      </w:r>
      <w:proofErr w:type="spellEnd"/>
      <w:r w:rsidRPr="00E4601C">
        <w:rPr>
          <w:rFonts w:ascii="Times New Roman" w:eastAsia="Calibri" w:hAnsi="Times New Roman" w:cs="Times New Roman"/>
          <w:sz w:val="28"/>
          <w:szCs w:val="28"/>
        </w:rPr>
        <w:t xml:space="preserve"> παροχής, καθώς και τα άτομα που επιθυμούν τη χορήγηση διατροφικού επιδόματος, θα πρέπει να απευθύν</w:t>
      </w:r>
      <w:r w:rsidR="004035FD">
        <w:rPr>
          <w:rFonts w:ascii="Times New Roman" w:eastAsia="Calibri" w:hAnsi="Times New Roman" w:cs="Times New Roman"/>
          <w:sz w:val="28"/>
          <w:szCs w:val="28"/>
        </w:rPr>
        <w:t>ονται</w:t>
      </w:r>
      <w:r w:rsidRPr="00E4601C">
        <w:rPr>
          <w:rFonts w:ascii="Times New Roman" w:eastAsia="Calibri" w:hAnsi="Times New Roman" w:cs="Times New Roman"/>
          <w:sz w:val="28"/>
          <w:szCs w:val="28"/>
        </w:rPr>
        <w:t xml:space="preserve"> στα </w:t>
      </w:r>
      <w:r w:rsidRPr="004035FD">
        <w:rPr>
          <w:rFonts w:ascii="Times New Roman" w:eastAsia="Calibri" w:hAnsi="Times New Roman" w:cs="Times New Roman"/>
          <w:b/>
          <w:sz w:val="28"/>
          <w:szCs w:val="28"/>
        </w:rPr>
        <w:t>Κέντρα Κοινότητας των Δήμων</w:t>
      </w:r>
      <w:r w:rsidR="00AA68C0" w:rsidRPr="004035FD">
        <w:rPr>
          <w:rFonts w:ascii="Times New Roman" w:eastAsia="Calibri" w:hAnsi="Times New Roman" w:cs="Times New Roman"/>
          <w:b/>
          <w:sz w:val="28"/>
          <w:szCs w:val="28"/>
        </w:rPr>
        <w:t xml:space="preserve"> τους</w:t>
      </w:r>
      <w:r w:rsidRPr="004035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601C">
        <w:rPr>
          <w:rFonts w:ascii="Times New Roman" w:eastAsia="Calibri" w:hAnsi="Times New Roman" w:cs="Times New Roman"/>
          <w:sz w:val="28"/>
          <w:szCs w:val="28"/>
        </w:rPr>
        <w:t xml:space="preserve">ή στις υπηρεσίες του ΟΠΕΚΑ, προκειμένου να υποβάλλουν αίτηση μέσω της ηλεκτρονικής διαδικασίας. </w:t>
      </w:r>
    </w:p>
    <w:p w:rsidR="00AA68C0" w:rsidRDefault="00AA68C0" w:rsidP="00A917D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68C0">
        <w:rPr>
          <w:rFonts w:ascii="Times New Roman" w:eastAsia="Calibri" w:hAnsi="Times New Roman" w:cs="Times New Roman"/>
          <w:b/>
          <w:sz w:val="28"/>
          <w:szCs w:val="28"/>
        </w:rPr>
        <w:t>Η πληρωμή για το δίμηνο Νοεμβρίου-Δεκεμβρίου θα γίνει από τον ΟΠΕΚΑ και όχι από το Δήμο Λαμιέων.</w:t>
      </w:r>
      <w:r w:rsidR="001C3C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r w:rsidR="001C3C9E">
        <w:rPr>
          <w:rFonts w:ascii="Times New Roman" w:eastAsia="Calibri" w:hAnsi="Times New Roman" w:cs="Times New Roman"/>
          <w:b/>
          <w:sz w:val="28"/>
          <w:szCs w:val="28"/>
        </w:rPr>
        <w:t>Ο Δήμος Λαμιέων έχει ήδη παραδώσει τα απαραίτητα ηλεκτρονικά αρχεία στον ΟΠΕΚΑ από τις 8/1/2019.</w:t>
      </w:r>
    </w:p>
    <w:p w:rsidR="001C3C9E" w:rsidRPr="00AA68C0" w:rsidRDefault="00941C15" w:rsidP="00A917D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Η</w:t>
      </w:r>
      <w:r w:rsidR="001C3C9E" w:rsidRPr="001C3C9E">
        <w:rPr>
          <w:rFonts w:ascii="Times New Roman" w:eastAsia="Calibri" w:hAnsi="Times New Roman" w:cs="Times New Roman"/>
          <w:b/>
          <w:sz w:val="28"/>
          <w:szCs w:val="28"/>
        </w:rPr>
        <w:t xml:space="preserve"> πρώτη πληρωμή από τον ΟΠΕΚΑ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1C3C9E" w:rsidRPr="001C3C9E">
        <w:rPr>
          <w:rFonts w:ascii="Times New Roman" w:eastAsia="Calibri" w:hAnsi="Times New Roman" w:cs="Times New Roman"/>
          <w:b/>
          <w:sz w:val="28"/>
          <w:szCs w:val="28"/>
        </w:rPr>
        <w:t xml:space="preserve"> που αφορά τους μήνες Νοέμβριο – Δεκέμβριο 2018 (για τους δικαιούχους διατροφικών επιδομάτων αφορά τον </w:t>
      </w:r>
      <w:r w:rsidR="001C3C9E" w:rsidRPr="001C3C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Δεκέμβριο 2018) θα πραγματοποιηθεί για όλους τους δικαιούχους την ίδια ημέρα και εντός του διαστήματος από τις 18 έως τις 25 Ιανουαρίου 2019 το αργότερο.</w:t>
      </w:r>
    </w:p>
    <w:bookmarkEnd w:id="0"/>
    <w:p w:rsidR="00E4601C" w:rsidRPr="00E4601C" w:rsidRDefault="00074664" w:rsidP="00E4601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4601C">
        <w:rPr>
          <w:rFonts w:ascii="Times New Roman" w:eastAsia="Calibri" w:hAnsi="Times New Roman" w:cs="Times New Roman"/>
          <w:sz w:val="28"/>
          <w:szCs w:val="28"/>
        </w:rPr>
        <w:t>Για περισσότερες πληροφορίες, οι ενδιαφερόμενοι μπορούν να απευθύνονται στο</w:t>
      </w:r>
      <w:r w:rsidR="00E4601C" w:rsidRPr="00E4601C">
        <w:rPr>
          <w:rFonts w:ascii="Times New Roman" w:eastAsia="Calibri" w:hAnsi="Times New Roman" w:cs="Times New Roman"/>
          <w:sz w:val="28"/>
          <w:szCs w:val="28"/>
        </w:rPr>
        <w:t>ν ΟΠΕΚΑ στα τηλέφωνα: 22313</w:t>
      </w:r>
      <w:r w:rsidR="00774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01C" w:rsidRPr="00E4601C">
        <w:rPr>
          <w:rFonts w:ascii="Times New Roman" w:eastAsia="Calibri" w:hAnsi="Times New Roman" w:cs="Times New Roman"/>
          <w:sz w:val="28"/>
          <w:szCs w:val="28"/>
        </w:rPr>
        <w:t>55316, 55313, 55322, 55382.</w:t>
      </w:r>
    </w:p>
    <w:p w:rsidR="00E63B72" w:rsidRPr="00046630" w:rsidRDefault="00E63B72" w:rsidP="00E14679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92" w:rsidRDefault="00E35492" w:rsidP="00FF6773">
      <w:pPr>
        <w:spacing w:after="0" w:line="240" w:lineRule="auto"/>
      </w:pPr>
      <w:r>
        <w:separator/>
      </w:r>
    </w:p>
  </w:endnote>
  <w:endnote w:type="continuationSeparator" w:id="0">
    <w:p w:rsidR="00E35492" w:rsidRDefault="00E3549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E35492">
      <w:fldChar w:fldCharType="begin"/>
    </w:r>
    <w:r w:rsidR="00E35492" w:rsidRPr="001C3C9E">
      <w:rPr>
        <w:lang w:val="en-US"/>
      </w:rPr>
      <w:instrText xml:space="preserve"> HYPERLINK "mailto:pressofficelamiacity@gmail.com" </w:instrText>
    </w:r>
    <w:r w:rsidR="00E35492">
      <w:fldChar w:fldCharType="separate"/>
    </w:r>
    <w:r w:rsidRPr="005D1BEF">
      <w:rPr>
        <w:rStyle w:val="-"/>
        <w:lang w:val="en-US"/>
      </w:rPr>
      <w:t>pressofficelamiacity@gmail.com</w:t>
    </w:r>
    <w:r w:rsidR="00E35492">
      <w:rPr>
        <w:rStyle w:val="-"/>
        <w:lang w:val="en-US"/>
      </w:rPr>
      <w:fldChar w:fldCharType="end"/>
    </w:r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92" w:rsidRDefault="00E35492" w:rsidP="00FF6773">
      <w:pPr>
        <w:spacing w:after="0" w:line="240" w:lineRule="auto"/>
      </w:pPr>
      <w:r>
        <w:separator/>
      </w:r>
    </w:p>
  </w:footnote>
  <w:footnote w:type="continuationSeparator" w:id="0">
    <w:p w:rsidR="00E35492" w:rsidRDefault="00E3549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068E0"/>
    <w:multiLevelType w:val="hybridMultilevel"/>
    <w:tmpl w:val="3A285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04C38"/>
    <w:rsid w:val="0004054F"/>
    <w:rsid w:val="00040C3B"/>
    <w:rsid w:val="00042365"/>
    <w:rsid w:val="00046630"/>
    <w:rsid w:val="00047082"/>
    <w:rsid w:val="00056960"/>
    <w:rsid w:val="0006155B"/>
    <w:rsid w:val="00062403"/>
    <w:rsid w:val="00070AFD"/>
    <w:rsid w:val="00074664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C3C9E"/>
    <w:rsid w:val="001C613A"/>
    <w:rsid w:val="001D62D2"/>
    <w:rsid w:val="001E24F4"/>
    <w:rsid w:val="001E2521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43F76"/>
    <w:rsid w:val="002609CB"/>
    <w:rsid w:val="0026609C"/>
    <w:rsid w:val="00275E36"/>
    <w:rsid w:val="00277083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035FD"/>
    <w:rsid w:val="0041431D"/>
    <w:rsid w:val="00435449"/>
    <w:rsid w:val="0043740D"/>
    <w:rsid w:val="00440394"/>
    <w:rsid w:val="00454F3E"/>
    <w:rsid w:val="0046726B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276FF"/>
    <w:rsid w:val="005314F2"/>
    <w:rsid w:val="00551A78"/>
    <w:rsid w:val="00560815"/>
    <w:rsid w:val="0056133E"/>
    <w:rsid w:val="00574CD1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572A1"/>
    <w:rsid w:val="00662ADA"/>
    <w:rsid w:val="006852BF"/>
    <w:rsid w:val="0069241E"/>
    <w:rsid w:val="006A0A16"/>
    <w:rsid w:val="006B54C6"/>
    <w:rsid w:val="006C3896"/>
    <w:rsid w:val="006E154D"/>
    <w:rsid w:val="006F648A"/>
    <w:rsid w:val="00701940"/>
    <w:rsid w:val="007043CA"/>
    <w:rsid w:val="007167D0"/>
    <w:rsid w:val="007208DC"/>
    <w:rsid w:val="007327AB"/>
    <w:rsid w:val="00732F8C"/>
    <w:rsid w:val="00751115"/>
    <w:rsid w:val="00757F71"/>
    <w:rsid w:val="00772A0B"/>
    <w:rsid w:val="00774A32"/>
    <w:rsid w:val="007A41E0"/>
    <w:rsid w:val="007C5B1D"/>
    <w:rsid w:val="007E63E0"/>
    <w:rsid w:val="007F0C02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A14A4"/>
    <w:rsid w:val="008A1F99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1C15"/>
    <w:rsid w:val="00944BEB"/>
    <w:rsid w:val="0095129D"/>
    <w:rsid w:val="00952FC6"/>
    <w:rsid w:val="00955BAC"/>
    <w:rsid w:val="009717DF"/>
    <w:rsid w:val="00972E8A"/>
    <w:rsid w:val="009A7497"/>
    <w:rsid w:val="009B3FF0"/>
    <w:rsid w:val="009C09C0"/>
    <w:rsid w:val="009C2B4C"/>
    <w:rsid w:val="009C5571"/>
    <w:rsid w:val="009F1BD2"/>
    <w:rsid w:val="00A21ACB"/>
    <w:rsid w:val="00A34B26"/>
    <w:rsid w:val="00A372B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17D7"/>
    <w:rsid w:val="00A92529"/>
    <w:rsid w:val="00AA68C0"/>
    <w:rsid w:val="00AB7474"/>
    <w:rsid w:val="00AD7824"/>
    <w:rsid w:val="00AE315A"/>
    <w:rsid w:val="00AE36F0"/>
    <w:rsid w:val="00AF16F0"/>
    <w:rsid w:val="00B10779"/>
    <w:rsid w:val="00B15C5D"/>
    <w:rsid w:val="00B30EE6"/>
    <w:rsid w:val="00B409EF"/>
    <w:rsid w:val="00B55939"/>
    <w:rsid w:val="00B564E6"/>
    <w:rsid w:val="00B609AC"/>
    <w:rsid w:val="00B71CF5"/>
    <w:rsid w:val="00B750AB"/>
    <w:rsid w:val="00B814D3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C1693"/>
    <w:rsid w:val="00CD6EFA"/>
    <w:rsid w:val="00CE24C4"/>
    <w:rsid w:val="00CE27F2"/>
    <w:rsid w:val="00CE3271"/>
    <w:rsid w:val="00CE4C69"/>
    <w:rsid w:val="00CF51A9"/>
    <w:rsid w:val="00D0168D"/>
    <w:rsid w:val="00D10107"/>
    <w:rsid w:val="00D12C21"/>
    <w:rsid w:val="00D200B6"/>
    <w:rsid w:val="00D242FF"/>
    <w:rsid w:val="00D32C76"/>
    <w:rsid w:val="00D4558C"/>
    <w:rsid w:val="00D729C9"/>
    <w:rsid w:val="00D72BD7"/>
    <w:rsid w:val="00D849E7"/>
    <w:rsid w:val="00D95876"/>
    <w:rsid w:val="00D95B62"/>
    <w:rsid w:val="00DA7DF4"/>
    <w:rsid w:val="00DB5DE8"/>
    <w:rsid w:val="00DC31F6"/>
    <w:rsid w:val="00DC4134"/>
    <w:rsid w:val="00DC6823"/>
    <w:rsid w:val="00DC6C90"/>
    <w:rsid w:val="00DD0300"/>
    <w:rsid w:val="00DF1553"/>
    <w:rsid w:val="00DF22B6"/>
    <w:rsid w:val="00E0279C"/>
    <w:rsid w:val="00E10791"/>
    <w:rsid w:val="00E14679"/>
    <w:rsid w:val="00E24F32"/>
    <w:rsid w:val="00E250AE"/>
    <w:rsid w:val="00E35014"/>
    <w:rsid w:val="00E35492"/>
    <w:rsid w:val="00E35E09"/>
    <w:rsid w:val="00E4601C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E6CB0"/>
    <w:rsid w:val="00F01ADD"/>
    <w:rsid w:val="00F05F4C"/>
    <w:rsid w:val="00F244F7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C58A1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5616-DEBD-4A37-BD9A-80233BE8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16</cp:revision>
  <cp:lastPrinted>2019-01-11T11:12:00Z</cp:lastPrinted>
  <dcterms:created xsi:type="dcterms:W3CDTF">2018-09-11T07:59:00Z</dcterms:created>
  <dcterms:modified xsi:type="dcterms:W3CDTF">2019-01-11T11:12:00Z</dcterms:modified>
</cp:coreProperties>
</file>