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383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6340BF">
              <w:rPr>
                <w:b/>
                <w:sz w:val="26"/>
                <w:szCs w:val="26"/>
              </w:rPr>
              <w:t>1</w:t>
            </w:r>
            <w:r w:rsidR="00383121" w:rsidRPr="00383121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5D1BEF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B0A74" w:rsidRPr="005D335A" w:rsidRDefault="00BA0CAE" w:rsidP="00FB0A74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Λέμε</w:t>
      </w:r>
      <w:r w:rsidR="005D335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ΟΧΙ στο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B</w:t>
      </w:r>
      <w:r w:rsidR="005D335A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ullying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με μουσική χωρίς διακρίσεις</w:t>
      </w:r>
      <w:r w:rsidR="005D335A" w:rsidRPr="005D335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!</w:t>
      </w:r>
    </w:p>
    <w:p w:rsidR="005D335A" w:rsidRDefault="00C208A1" w:rsidP="005D33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331219" w:rsidRP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σε συνεργασία με το Κέντρο Ευρωπαϊκής Πληροφόρησης </w:t>
      </w:r>
      <w:r w:rsidR="0033121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Europe</w:t>
      </w:r>
      <w:r w:rsidR="00331219" w:rsidRP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3121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Direct</w:t>
      </w:r>
      <w:r w:rsidR="00331219" w:rsidRP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Λαμίας</w:t>
      </w:r>
      <w:r w:rsidR="00383121" w:rsidRPr="0038312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διοργανώνουν</w:t>
      </w:r>
      <w:r w:rsidR="00FB0A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εκδήλωση ενάντια στον Εκφοβισμό (</w:t>
      </w:r>
      <w:r w:rsidR="005D335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b</w:t>
      </w:r>
      <w:proofErr w:type="spellStart"/>
      <w:r w:rsid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ullying</w:t>
      </w:r>
      <w:proofErr w:type="spellEnd"/>
      <w:r w:rsidR="005D335A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  <w:r w:rsid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στόχο την </w:t>
      </w:r>
      <w:r w:rsidR="005D335A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ενημέρωση και ευα</w:t>
      </w:r>
      <w:r w:rsidR="00C56492">
        <w:rPr>
          <w:rFonts w:ascii="Times New Roman" w:eastAsia="Times New Roman" w:hAnsi="Times New Roman" w:cs="Times New Roman"/>
          <w:sz w:val="28"/>
          <w:szCs w:val="28"/>
          <w:lang w:eastAsia="el-GR"/>
        </w:rPr>
        <w:t>ισθητοποίηση των δημοτών</w:t>
      </w:r>
      <w:r w:rsidR="00C56492" w:rsidRPr="00C5649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56492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="005D335A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 επίκαιρο και ευαίσθητο πρόβλημα της λεκτικής και σωματικής παρενόχλησης</w:t>
      </w:r>
      <w:bookmarkStart w:id="0" w:name="_GoBack"/>
      <w:bookmarkEnd w:id="0"/>
      <w:r w:rsid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το οποίο </w:t>
      </w:r>
      <w:r w:rsidR="005D335A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τελευταία χρόνια </w:t>
      </w:r>
      <w:r w:rsid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συνεχώς</w:t>
      </w:r>
      <w:r w:rsidR="005D335A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γιγαντώνεται, καθώς και </w:t>
      </w:r>
      <w:r w:rsidR="00BA0CAE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5D335A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BA0CAE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5D335A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αποδοχή</w:t>
      </w:r>
      <w:r w:rsidR="00BA0CAE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5D335A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διαφορετικότητας. </w:t>
      </w:r>
    </w:p>
    <w:p w:rsidR="00C208A1" w:rsidRDefault="005D335A" w:rsidP="005D33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πλαίσιο αυτό και απευθυνόμενο</w:t>
      </w:r>
      <w:r w:rsidR="00BA0CAE">
        <w:rPr>
          <w:rFonts w:ascii="Times New Roman" w:eastAsia="Times New Roman" w:hAnsi="Times New Roman" w:cs="Times New Roman"/>
          <w:sz w:val="28"/>
          <w:szCs w:val="28"/>
          <w:lang w:eastAsia="el-GR"/>
        </w:rPr>
        <w:t>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κυρίως στη νέα γενιά</w:t>
      </w:r>
      <w:r w:rsidR="00BA0CAE" w:rsidRPr="00BA0CAE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55B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πραγματοποιηθεί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="00FB0A74" w:rsidRPr="00C16460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Party</w:t>
      </w:r>
      <w:r w:rsidR="00FB0A74" w:rsidRPr="00C1646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νέων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» 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B0A74" w:rsidRPr="00C564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Παρασκευή</w:t>
      </w:r>
      <w:r w:rsidR="005D1BEF" w:rsidRPr="00C564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C208A1" w:rsidRPr="00C564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="00FB0A74" w:rsidRPr="00C564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</w:t>
      </w:r>
      <w:r w:rsidR="005D1BEF" w:rsidRPr="00C564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Ιουλίου 2018 και ώρα 9:00 </w:t>
      </w:r>
      <w:proofErr w:type="spellStart"/>
      <w:r w:rsidR="005D1BEF" w:rsidRPr="00C564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μ.μ</w:t>
      </w:r>
      <w:proofErr w:type="spellEnd"/>
      <w:r w:rsidR="005D1BEF" w:rsidRPr="00C564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, στ</w:t>
      </w:r>
      <w:r w:rsidR="00FB0A74">
        <w:rPr>
          <w:rFonts w:ascii="Times New Roman" w:eastAsia="Times New Roman" w:hAnsi="Times New Roman" w:cs="Times New Roman"/>
          <w:sz w:val="28"/>
          <w:szCs w:val="28"/>
          <w:lang w:eastAsia="el-GR"/>
        </w:rPr>
        <w:t>ην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55B1" w:rsidRPr="00C564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</w:t>
      </w:r>
      <w:r w:rsidR="00FB0A74" w:rsidRPr="00C5649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λατεία Πάρκου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μουσική από τους</w:t>
      </w:r>
      <w:r w:rsidR="00FB0A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FB0A74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dj</w:t>
      </w:r>
      <w:r w:rsidR="00FB0A74" w:rsidRPr="00FB0A74">
        <w:rPr>
          <w:rFonts w:ascii="Times New Roman" w:eastAsia="Times New Roman" w:hAnsi="Times New Roman" w:cs="Times New Roman"/>
          <w:sz w:val="28"/>
          <w:szCs w:val="28"/>
          <w:lang w:eastAsia="el-GR"/>
        </w:rPr>
        <w:t>’</w:t>
      </w:r>
      <w:r w:rsidR="00FB0A74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s</w:t>
      </w:r>
      <w:proofErr w:type="spellEnd"/>
      <w:r w:rsidR="00FB0A74" w:rsidRPr="00FB0A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FB0A74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Stavros</w:t>
      </w:r>
      <w:proofErr w:type="spellEnd"/>
      <w:r w:rsidR="00FB0A74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P</w:t>
      </w:r>
      <w:r w:rsidR="00FB0A74" w:rsidRPr="00FB0A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., </w:t>
      </w:r>
      <w:r w:rsidR="00FB0A74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Tom G. </w:t>
      </w:r>
      <w:proofErr w:type="spellStart"/>
      <w:r w:rsidR="00FB0A74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Kar</w:t>
      </w:r>
      <w:proofErr w:type="spellEnd"/>
      <w:r w:rsidR="00FB0A74" w:rsidRPr="00FB0A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FB0A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Ilia</w:t>
      </w:r>
      <w:proofErr w:type="spellEnd"/>
      <w:r w:rsidR="00BA0CAE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s</w:t>
      </w:r>
      <w:r w:rsidR="00FB0A74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B</w:t>
      </w:r>
      <w:r w:rsidR="00C16460"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C1646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ξεσηκώσουν τους νέους και τις νέες της πόλης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μας στέλνοντας παράλληλα και ένα μήνυμα</w:t>
      </w:r>
      <w:r w:rsidRP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κοινωνικού χαρακτήρα ενάντια στην σύγχρονη μάστιγα του εκφοβισμού</w:t>
      </w:r>
      <w:r w:rsidR="005355B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των διακρίσεων.</w:t>
      </w:r>
    </w:p>
    <w:p w:rsidR="005355B1" w:rsidRPr="005355B1" w:rsidRDefault="005355B1" w:rsidP="005D33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</w:pPr>
      <w:r w:rsidRPr="005355B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Οι νέοι κάνουν τη διαφορά και εναντιώνονται σε κάθε μορφή διάκρισης και παρε</w:t>
      </w:r>
      <w:r w:rsidR="00C56492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ν</w:t>
      </w:r>
      <w:r w:rsidRPr="005355B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όχλησης και μέσα από την ψυχαγωγία λένε όχι στο </w:t>
      </w:r>
      <w:r w:rsidRPr="005355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l-GR"/>
        </w:rPr>
        <w:t>bullying</w:t>
      </w:r>
      <w:r w:rsidRPr="005355B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!</w:t>
      </w:r>
    </w:p>
    <w:p w:rsidR="00922DC9" w:rsidRDefault="00922DC9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θα είναι ελεύθερη</w:t>
      </w:r>
      <w:r w:rsid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όλους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2506A" w:rsidRPr="005D335A" w:rsidRDefault="00E63B72" w:rsidP="005D1BEF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335A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2506A" w:rsidRPr="005D335A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40" w:rsidRDefault="00262840" w:rsidP="00FF6773">
      <w:pPr>
        <w:spacing w:after="0" w:line="240" w:lineRule="auto"/>
      </w:pPr>
      <w:r>
        <w:separator/>
      </w:r>
    </w:p>
  </w:endnote>
  <w:endnote w:type="continuationSeparator" w:id="0">
    <w:p w:rsidR="00262840" w:rsidRDefault="0026284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262840">
      <w:fldChar w:fldCharType="begin"/>
    </w:r>
    <w:r w:rsidR="00262840" w:rsidRPr="00383121">
      <w:rPr>
        <w:lang w:val="en-US"/>
      </w:rPr>
      <w:instrText xml:space="preserve"> HYPERLINK "mailto:pressofficelamiacity@gmail.com" </w:instrText>
    </w:r>
    <w:r w:rsidR="00262840">
      <w:fldChar w:fldCharType="separate"/>
    </w:r>
    <w:r w:rsidRPr="005D1BEF">
      <w:rPr>
        <w:rStyle w:val="-"/>
        <w:lang w:val="en-US"/>
      </w:rPr>
      <w:t>pressofficelamiacity@gmail.com</w:t>
    </w:r>
    <w:r w:rsidR="00262840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40" w:rsidRDefault="00262840" w:rsidP="00FF6773">
      <w:pPr>
        <w:spacing w:after="0" w:line="240" w:lineRule="auto"/>
      </w:pPr>
      <w:r>
        <w:separator/>
      </w:r>
    </w:p>
  </w:footnote>
  <w:footnote w:type="continuationSeparator" w:id="0">
    <w:p w:rsidR="00262840" w:rsidRDefault="0026284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2840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1219"/>
    <w:rsid w:val="00333A67"/>
    <w:rsid w:val="00353887"/>
    <w:rsid w:val="00383121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D02F1"/>
    <w:rsid w:val="004E1680"/>
    <w:rsid w:val="004F0A24"/>
    <w:rsid w:val="00522B02"/>
    <w:rsid w:val="005355B1"/>
    <w:rsid w:val="00551A78"/>
    <w:rsid w:val="00560815"/>
    <w:rsid w:val="005754F2"/>
    <w:rsid w:val="005941CF"/>
    <w:rsid w:val="005A4219"/>
    <w:rsid w:val="005B2631"/>
    <w:rsid w:val="005D1BEF"/>
    <w:rsid w:val="005D335A"/>
    <w:rsid w:val="005E733A"/>
    <w:rsid w:val="00623445"/>
    <w:rsid w:val="006340BF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42D1C"/>
    <w:rsid w:val="00751115"/>
    <w:rsid w:val="00757F71"/>
    <w:rsid w:val="00772A0B"/>
    <w:rsid w:val="007A41E0"/>
    <w:rsid w:val="007B4FCD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C1675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A0CAE"/>
    <w:rsid w:val="00BD3348"/>
    <w:rsid w:val="00BF188E"/>
    <w:rsid w:val="00C16460"/>
    <w:rsid w:val="00C208A1"/>
    <w:rsid w:val="00C42878"/>
    <w:rsid w:val="00C50A8F"/>
    <w:rsid w:val="00C56492"/>
    <w:rsid w:val="00C71C0E"/>
    <w:rsid w:val="00CC0863"/>
    <w:rsid w:val="00CD4B25"/>
    <w:rsid w:val="00CD6EFA"/>
    <w:rsid w:val="00CE24C4"/>
    <w:rsid w:val="00CE27F2"/>
    <w:rsid w:val="00CE4C69"/>
    <w:rsid w:val="00CF51A9"/>
    <w:rsid w:val="00D0168D"/>
    <w:rsid w:val="00D13251"/>
    <w:rsid w:val="00D200B6"/>
    <w:rsid w:val="00D32C76"/>
    <w:rsid w:val="00D729C9"/>
    <w:rsid w:val="00D879FB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2506A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B0A74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B0FA-2D5C-4D4C-8295-D514C225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2018-07-11T12:01:00Z</cp:lastPrinted>
  <dcterms:created xsi:type="dcterms:W3CDTF">2018-07-11T10:48:00Z</dcterms:created>
  <dcterms:modified xsi:type="dcterms:W3CDTF">2018-07-11T12:01:00Z</dcterms:modified>
</cp:coreProperties>
</file>