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3D55AD">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3D55AD">
              <w:rPr>
                <w:b/>
              </w:rPr>
              <w:t>5</w:t>
            </w:r>
            <w:r w:rsidR="00DB26CE">
              <w:rPr>
                <w:b/>
              </w:rPr>
              <w:t>/</w:t>
            </w:r>
            <w:r w:rsidR="003D55AD">
              <w:rPr>
                <w:b/>
              </w:rPr>
              <w:t>6</w:t>
            </w:r>
            <w:r w:rsidR="00DB26CE">
              <w:rPr>
                <w:b/>
              </w:rPr>
              <w:t>/201</w:t>
            </w:r>
            <w:r w:rsidR="00DC19A1">
              <w:rPr>
                <w:b/>
              </w:rPr>
              <w:t>5</w:t>
            </w:r>
          </w:p>
        </w:tc>
      </w:tr>
    </w:tbl>
    <w:p w:rsidR="007F72AA" w:rsidRPr="00E81740" w:rsidRDefault="007F72AA" w:rsidP="007F72AA">
      <w:pPr>
        <w:ind w:firstLine="720"/>
        <w:jc w:val="center"/>
        <w:rPr>
          <w:rFonts w:ascii="Times New Roman" w:hAnsi="Times New Roman" w:cs="Times New Roman"/>
          <w:b/>
        </w:rPr>
      </w:pPr>
    </w:p>
    <w:p w:rsidR="003D55AD" w:rsidRDefault="00E81740" w:rsidP="00E81740">
      <w:pPr>
        <w:pStyle w:val="a8"/>
        <w:spacing w:line="276" w:lineRule="auto"/>
        <w:jc w:val="center"/>
        <w:rPr>
          <w:rFonts w:ascii="Times New Roman" w:hAnsi="Times New Roman" w:cs="Times New Roman"/>
          <w:b/>
          <w:sz w:val="24"/>
          <w:szCs w:val="24"/>
        </w:rPr>
      </w:pPr>
      <w:r w:rsidRPr="00E81740">
        <w:rPr>
          <w:rFonts w:ascii="Times New Roman" w:hAnsi="Times New Roman" w:cs="Times New Roman"/>
          <w:b/>
          <w:sz w:val="24"/>
          <w:szCs w:val="24"/>
        </w:rPr>
        <w:t xml:space="preserve">Παρατείνεται έως </w:t>
      </w:r>
      <w:r w:rsidR="003D55AD">
        <w:rPr>
          <w:rFonts w:ascii="Times New Roman" w:hAnsi="Times New Roman" w:cs="Times New Roman"/>
          <w:b/>
          <w:sz w:val="24"/>
          <w:szCs w:val="24"/>
        </w:rPr>
        <w:t xml:space="preserve">24 Ιουνίου </w:t>
      </w:r>
      <w:r w:rsidRPr="00E81740">
        <w:rPr>
          <w:rFonts w:ascii="Times New Roman" w:hAnsi="Times New Roman" w:cs="Times New Roman"/>
          <w:b/>
          <w:sz w:val="24"/>
          <w:szCs w:val="24"/>
        </w:rPr>
        <w:t xml:space="preserve">η έκθεση ζωγραφικής </w:t>
      </w:r>
    </w:p>
    <w:p w:rsidR="00E81740" w:rsidRPr="00E81740" w:rsidRDefault="00E81740" w:rsidP="00E81740">
      <w:pPr>
        <w:pStyle w:val="a8"/>
        <w:spacing w:line="276" w:lineRule="auto"/>
        <w:jc w:val="center"/>
        <w:rPr>
          <w:rFonts w:ascii="Times New Roman" w:hAnsi="Times New Roman" w:cs="Times New Roman"/>
          <w:b/>
          <w:sz w:val="24"/>
          <w:szCs w:val="24"/>
        </w:rPr>
      </w:pPr>
      <w:r w:rsidRPr="00E81740">
        <w:rPr>
          <w:rFonts w:ascii="Times New Roman" w:hAnsi="Times New Roman" w:cs="Times New Roman"/>
          <w:b/>
          <w:sz w:val="24"/>
          <w:szCs w:val="24"/>
        </w:rPr>
        <w:t xml:space="preserve">του Λαμιώτη εικαστικού Κώστα </w:t>
      </w:r>
      <w:proofErr w:type="spellStart"/>
      <w:r w:rsidRPr="00E81740">
        <w:rPr>
          <w:rFonts w:ascii="Times New Roman" w:hAnsi="Times New Roman" w:cs="Times New Roman"/>
          <w:b/>
          <w:sz w:val="24"/>
          <w:szCs w:val="24"/>
        </w:rPr>
        <w:t>Παπασταμούλη</w:t>
      </w:r>
      <w:proofErr w:type="spellEnd"/>
    </w:p>
    <w:p w:rsidR="00E81740" w:rsidRDefault="00E81740" w:rsidP="00E81740">
      <w:pPr>
        <w:pStyle w:val="a8"/>
        <w:spacing w:line="276" w:lineRule="auto"/>
        <w:jc w:val="center"/>
        <w:rPr>
          <w:rFonts w:ascii="Times New Roman" w:hAnsi="Times New Roman" w:cs="Times New Roman"/>
          <w:b/>
          <w:sz w:val="24"/>
          <w:szCs w:val="24"/>
        </w:rPr>
      </w:pPr>
    </w:p>
    <w:p w:rsidR="00E81740" w:rsidRDefault="003D55AD" w:rsidP="00E8174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Λόγω της μεγάλης επισκεψιμότητας, π</w:t>
      </w:r>
      <w:r w:rsidR="00E81740">
        <w:rPr>
          <w:rFonts w:ascii="Times New Roman" w:hAnsi="Times New Roman" w:cs="Times New Roman"/>
          <w:sz w:val="24"/>
          <w:szCs w:val="24"/>
        </w:rPr>
        <w:t xml:space="preserve">αρατείνεται έως την </w:t>
      </w:r>
      <w:r w:rsidRPr="003D55AD">
        <w:rPr>
          <w:rFonts w:ascii="Times New Roman" w:hAnsi="Times New Roman" w:cs="Times New Roman"/>
          <w:b/>
          <w:sz w:val="24"/>
          <w:szCs w:val="24"/>
        </w:rPr>
        <w:t>Πέμπτη 24 Ιουνίου 2015</w:t>
      </w:r>
      <w:r>
        <w:rPr>
          <w:rFonts w:ascii="Times New Roman" w:hAnsi="Times New Roman" w:cs="Times New Roman"/>
          <w:sz w:val="24"/>
          <w:szCs w:val="24"/>
        </w:rPr>
        <w:t xml:space="preserve"> </w:t>
      </w:r>
      <w:r w:rsidR="00E81740">
        <w:rPr>
          <w:rFonts w:ascii="Times New Roman" w:hAnsi="Times New Roman" w:cs="Times New Roman"/>
          <w:sz w:val="24"/>
          <w:szCs w:val="24"/>
        </w:rPr>
        <w:t xml:space="preserve">η έκθεση ζωγραφικής του Λαμιώτη εικαστικού Κώστα </w:t>
      </w:r>
      <w:proofErr w:type="spellStart"/>
      <w:r w:rsidR="00E81740">
        <w:rPr>
          <w:rFonts w:ascii="Times New Roman" w:hAnsi="Times New Roman" w:cs="Times New Roman"/>
          <w:sz w:val="24"/>
          <w:szCs w:val="24"/>
        </w:rPr>
        <w:t>Παπασταμούλη</w:t>
      </w:r>
      <w:proofErr w:type="spellEnd"/>
      <w:r w:rsidR="00E81740">
        <w:rPr>
          <w:rFonts w:ascii="Times New Roman" w:hAnsi="Times New Roman" w:cs="Times New Roman"/>
          <w:sz w:val="24"/>
          <w:szCs w:val="24"/>
        </w:rPr>
        <w:t xml:space="preserve"> που φιλοξενείται στην κύρια αίθουσα της </w:t>
      </w:r>
      <w:r w:rsidR="00E81740">
        <w:rPr>
          <w:rFonts w:ascii="Times New Roman" w:hAnsi="Times New Roman" w:cs="Times New Roman"/>
          <w:b/>
          <w:sz w:val="24"/>
          <w:szCs w:val="24"/>
        </w:rPr>
        <w:t>Δημοτικής Πινακοθήκης Λαμίας</w:t>
      </w:r>
      <w:r w:rsidR="00E81740">
        <w:rPr>
          <w:rFonts w:ascii="Times New Roman" w:hAnsi="Times New Roman" w:cs="Times New Roman"/>
          <w:sz w:val="24"/>
          <w:szCs w:val="24"/>
        </w:rPr>
        <w:t xml:space="preserve">. </w:t>
      </w:r>
    </w:p>
    <w:p w:rsidR="00E81740" w:rsidRDefault="00E81740" w:rsidP="00E8174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Κώστας </w:t>
      </w:r>
      <w:proofErr w:type="spellStart"/>
      <w:r>
        <w:rPr>
          <w:rFonts w:ascii="Times New Roman" w:hAnsi="Times New Roman" w:cs="Times New Roman"/>
          <w:sz w:val="24"/>
          <w:szCs w:val="24"/>
        </w:rPr>
        <w:t>Παπασταμούλης</w:t>
      </w:r>
      <w:proofErr w:type="spellEnd"/>
      <w:r>
        <w:rPr>
          <w:rFonts w:ascii="Times New Roman" w:hAnsi="Times New Roman" w:cs="Times New Roman"/>
          <w:sz w:val="24"/>
          <w:szCs w:val="24"/>
        </w:rPr>
        <w:t xml:space="preserve"> γεννήθηκε στη Λαμία, σπούδασε στην Ανωτάτη  Σχολή Καλών Τεχνών της Αθήνας, με δασκάλους στη ζωγραφική τον Ν. Νικολάου και τον Γ. Μόραλη. Συνέχισε τις σπουδές του με υποτροφία για πέντε χρόνια στο Παρίσι, στην </w:t>
      </w:r>
      <w:proofErr w:type="spellStart"/>
      <w:r>
        <w:rPr>
          <w:rFonts w:ascii="Times New Roman" w:hAnsi="Times New Roman" w:cs="Times New Roman"/>
          <w:sz w:val="24"/>
          <w:szCs w:val="24"/>
        </w:rPr>
        <w:t>Ecole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Νationalle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Superieure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decoratifs</w:t>
      </w:r>
      <w:proofErr w:type="spellEnd"/>
      <w:r>
        <w:rPr>
          <w:rFonts w:ascii="Times New Roman" w:hAnsi="Times New Roman" w:cs="Times New Roman"/>
          <w:sz w:val="24"/>
          <w:szCs w:val="24"/>
        </w:rPr>
        <w:t xml:space="preserve"> και στην </w:t>
      </w:r>
      <w:proofErr w:type="spellStart"/>
      <w:r>
        <w:rPr>
          <w:rFonts w:ascii="Times New Roman" w:hAnsi="Times New Roman" w:cs="Times New Roman"/>
          <w:sz w:val="24"/>
          <w:szCs w:val="24"/>
        </w:rPr>
        <w:t>Ecole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Superieure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Appliqeus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metiers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d’Art</w:t>
      </w:r>
      <w:proofErr w:type="spellEnd"/>
      <w:r>
        <w:rPr>
          <w:rFonts w:ascii="Times New Roman" w:hAnsi="Times New Roman" w:cs="Times New Roman"/>
          <w:sz w:val="24"/>
          <w:szCs w:val="24"/>
        </w:rPr>
        <w:t xml:space="preserve">, της Σορβόννης.  Έχει πραγματοποιήσει περισσότερες από δέκα πέντε ατομικές  εκθέσεις (Ώρα, Τιτάνιο, Έκφραση, Εποχές) και πολλές ομαδικές. Έχει συμμετάσχει σε 4 πανελλήνιες εκθέσεις και  στο </w:t>
      </w:r>
      <w:proofErr w:type="spellStart"/>
      <w:r>
        <w:rPr>
          <w:rFonts w:ascii="Times New Roman" w:hAnsi="Times New Roman" w:cs="Times New Roman"/>
          <w:sz w:val="24"/>
          <w:szCs w:val="24"/>
        </w:rPr>
        <w:t>Salon</w:t>
      </w:r>
      <w:proofErr w:type="spellEnd"/>
      <w:r>
        <w:rPr>
          <w:rFonts w:ascii="Times New Roman" w:hAnsi="Times New Roman" w:cs="Times New Roman"/>
          <w:sz w:val="24"/>
          <w:szCs w:val="24"/>
        </w:rPr>
        <w:t xml:space="preserve"> των Γάλλων ζωγράφων στο Παρίσι (</w:t>
      </w:r>
      <w:proofErr w:type="spellStart"/>
      <w:r>
        <w:rPr>
          <w:rFonts w:ascii="Times New Roman" w:hAnsi="Times New Roman" w:cs="Times New Roman"/>
          <w:sz w:val="24"/>
          <w:szCs w:val="24"/>
        </w:rPr>
        <w:t>Grand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Είναι μέλος του Καλλιτεχνικού Επιμελητηρίου Ελλάδας και της Ένωσης Γάλλων Καλλιτεχνών. Έχει διατελέσει καθηγητής στη Σχολή Θεάτρου- Κινηματογράφου του Λυκούργου Σταυράκου και  συνέχεια στην Ανωτάτη Σχολή Καλλιτεχνικών Σπουδών και Γραφικών Τεχνών του ΤΕΙ Αθήνας. </w:t>
      </w:r>
    </w:p>
    <w:p w:rsidR="00E81740" w:rsidRDefault="00E81740" w:rsidP="00E8174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Έχει γράψει τα βιβλία: «Γραφιστικές εφαρμογές 1», «Χρώμα- Σκίτσο», «Το χρώμα και το σχέδιο στη ζωγραφική». Έργα του έχουν αγοραστεί από </w:t>
      </w:r>
      <w:bookmarkStart w:id="0" w:name="_GoBack"/>
      <w:bookmarkEnd w:id="0"/>
      <w:r>
        <w:rPr>
          <w:rFonts w:ascii="Times New Roman" w:hAnsi="Times New Roman" w:cs="Times New Roman"/>
          <w:sz w:val="24"/>
          <w:szCs w:val="24"/>
        </w:rPr>
        <w:t xml:space="preserve">το Ελληνικό κράτος και το Υπουργείο Πολιτισμού. Βρίσκονται επίσης σε ιδιωτικές συλλογές της Ελλάδας και ξένων χωρών, στις Πινακοθήκες Ιεράπετρας, Λεωνιδίου Μυτιλήνης, στο Βυζαντινό Μουσείο της Αθήνας και στο μουσείο Ι. </w:t>
      </w:r>
      <w:proofErr w:type="spellStart"/>
      <w:r>
        <w:rPr>
          <w:rFonts w:ascii="Times New Roman" w:hAnsi="Times New Roman" w:cs="Times New Roman"/>
          <w:sz w:val="24"/>
          <w:szCs w:val="24"/>
        </w:rPr>
        <w:t>Βορρέ</w:t>
      </w:r>
      <w:proofErr w:type="spellEnd"/>
      <w:r>
        <w:rPr>
          <w:rFonts w:ascii="Times New Roman" w:hAnsi="Times New Roman" w:cs="Times New Roman"/>
          <w:sz w:val="24"/>
          <w:szCs w:val="24"/>
        </w:rPr>
        <w:t xml:space="preserve">. Στη διεθνή έκθεση στο </w:t>
      </w:r>
      <w:proofErr w:type="spellStart"/>
      <w:r>
        <w:rPr>
          <w:rFonts w:ascii="Times New Roman" w:hAnsi="Times New Roman" w:cs="Times New Roman"/>
          <w:sz w:val="24"/>
          <w:szCs w:val="24"/>
        </w:rPr>
        <w:t>Grand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αγοράστηκε  έργο του από  το Μουσείο Μοντέρνας Τέχνης του Παρισιού. Το 2013, το Βυζαντινό &amp; Χριστιανικό Μουσείο της Αθήνας , παρουσίασε ενότητα έ</w:t>
      </w:r>
      <w:r w:rsidR="003D55AD">
        <w:rPr>
          <w:rFonts w:ascii="Times New Roman" w:hAnsi="Times New Roman" w:cs="Times New Roman"/>
          <w:sz w:val="24"/>
          <w:szCs w:val="24"/>
        </w:rPr>
        <w:t>ργων του με θέμα</w:t>
      </w:r>
      <w:r>
        <w:rPr>
          <w:rFonts w:ascii="Times New Roman" w:hAnsi="Times New Roman" w:cs="Times New Roman"/>
          <w:sz w:val="24"/>
          <w:szCs w:val="24"/>
        </w:rPr>
        <w:t xml:space="preserve">: «ο Παρθενώνας και μνημεία με φόντο τον βράχο της Ακρόπολης». </w:t>
      </w:r>
    </w:p>
    <w:p w:rsidR="00E81740" w:rsidRPr="00E81740" w:rsidRDefault="00E81740" w:rsidP="00E81740">
      <w:pPr>
        <w:pStyle w:val="a8"/>
        <w:spacing w:line="276" w:lineRule="auto"/>
        <w:ind w:firstLine="720"/>
        <w:jc w:val="both"/>
        <w:rPr>
          <w:b/>
        </w:rPr>
      </w:pPr>
      <w:r>
        <w:rPr>
          <w:rFonts w:ascii="Times New Roman" w:hAnsi="Times New Roman" w:cs="Times New Roman"/>
          <w:sz w:val="24"/>
          <w:szCs w:val="24"/>
        </w:rPr>
        <w:t xml:space="preserve"> Ωράριο λειτουργίας της Έκθεσης</w:t>
      </w:r>
      <w:r w:rsidRPr="00E81740">
        <w:rPr>
          <w:rFonts w:ascii="Times New Roman" w:hAnsi="Times New Roman" w:cs="Times New Roman"/>
          <w:sz w:val="24"/>
          <w:szCs w:val="24"/>
        </w:rPr>
        <w:t>:</w:t>
      </w:r>
      <w:r>
        <w:rPr>
          <w:rFonts w:ascii="Times New Roman" w:hAnsi="Times New Roman" w:cs="Times New Roman"/>
          <w:sz w:val="24"/>
          <w:szCs w:val="24"/>
        </w:rPr>
        <w:t xml:space="preserve"> από Δευτέρα έως </w:t>
      </w:r>
      <w:r w:rsidR="003D55AD">
        <w:rPr>
          <w:rFonts w:ascii="Times New Roman" w:hAnsi="Times New Roman" w:cs="Times New Roman"/>
          <w:sz w:val="24"/>
          <w:szCs w:val="24"/>
        </w:rPr>
        <w:t>Παρασκευή</w:t>
      </w:r>
      <w:r>
        <w:rPr>
          <w:rFonts w:ascii="Times New Roman" w:hAnsi="Times New Roman" w:cs="Times New Roman"/>
          <w:sz w:val="24"/>
          <w:szCs w:val="24"/>
        </w:rPr>
        <w:t xml:space="preserve">: </w:t>
      </w:r>
      <w:r w:rsidR="003D55AD">
        <w:rPr>
          <w:rFonts w:ascii="Times New Roman" w:hAnsi="Times New Roman" w:cs="Times New Roman"/>
          <w:sz w:val="24"/>
          <w:szCs w:val="24"/>
        </w:rPr>
        <w:t xml:space="preserve">τα πρωινά από </w:t>
      </w:r>
      <w:r>
        <w:rPr>
          <w:rFonts w:ascii="Times New Roman" w:hAnsi="Times New Roman" w:cs="Times New Roman"/>
          <w:sz w:val="24"/>
          <w:szCs w:val="24"/>
        </w:rPr>
        <w:t>9.00-1</w:t>
      </w:r>
      <w:r w:rsidR="003D55AD">
        <w:rPr>
          <w:rFonts w:ascii="Times New Roman" w:hAnsi="Times New Roman" w:cs="Times New Roman"/>
          <w:sz w:val="24"/>
          <w:szCs w:val="24"/>
        </w:rPr>
        <w:t>2</w:t>
      </w:r>
      <w:r>
        <w:rPr>
          <w:rFonts w:ascii="Times New Roman" w:hAnsi="Times New Roman" w:cs="Times New Roman"/>
          <w:sz w:val="24"/>
          <w:szCs w:val="24"/>
        </w:rPr>
        <w:t>.00.</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C7" w:rsidRDefault="002A54C7" w:rsidP="00FF6773">
      <w:pPr>
        <w:spacing w:after="0" w:line="240" w:lineRule="auto"/>
      </w:pPr>
      <w:r>
        <w:separator/>
      </w:r>
    </w:p>
  </w:endnote>
  <w:endnote w:type="continuationSeparator" w:id="0">
    <w:p w:rsidR="002A54C7" w:rsidRDefault="002A54C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C7" w:rsidRDefault="002A54C7" w:rsidP="00FF6773">
      <w:pPr>
        <w:spacing w:after="0" w:line="240" w:lineRule="auto"/>
      </w:pPr>
      <w:r>
        <w:separator/>
      </w:r>
    </w:p>
  </w:footnote>
  <w:footnote w:type="continuationSeparator" w:id="0">
    <w:p w:rsidR="002A54C7" w:rsidRDefault="002A54C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A54C7"/>
    <w:rsid w:val="003D16BE"/>
    <w:rsid w:val="003D55AD"/>
    <w:rsid w:val="004970AB"/>
    <w:rsid w:val="004D5288"/>
    <w:rsid w:val="005446E4"/>
    <w:rsid w:val="005D22F6"/>
    <w:rsid w:val="00722F4D"/>
    <w:rsid w:val="007F72AA"/>
    <w:rsid w:val="0080264C"/>
    <w:rsid w:val="008337F2"/>
    <w:rsid w:val="009E570B"/>
    <w:rsid w:val="00A61CE8"/>
    <w:rsid w:val="00CA2722"/>
    <w:rsid w:val="00DA76C7"/>
    <w:rsid w:val="00DB26CE"/>
    <w:rsid w:val="00DC19A1"/>
    <w:rsid w:val="00E40339"/>
    <w:rsid w:val="00E81740"/>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21231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2011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2015-05-18T07:06:00Z</cp:lastPrinted>
  <dcterms:created xsi:type="dcterms:W3CDTF">2015-06-05T08:17:00Z</dcterms:created>
  <dcterms:modified xsi:type="dcterms:W3CDTF">2015-06-05T08:57:00Z</dcterms:modified>
</cp:coreProperties>
</file>