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275282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275282">
              <w:rPr>
                <w:b/>
              </w:rPr>
              <w:t>5</w:t>
            </w:r>
            <w:r w:rsidR="00DB26CE">
              <w:rPr>
                <w:b/>
              </w:rPr>
              <w:t>/</w:t>
            </w:r>
            <w:r w:rsidR="004816CF">
              <w:rPr>
                <w:b/>
              </w:rPr>
              <w:t>2</w:t>
            </w:r>
            <w:r w:rsidR="00DB26CE">
              <w:rPr>
                <w:b/>
              </w:rPr>
              <w:t>/201</w:t>
            </w:r>
            <w:r w:rsidR="004816CF">
              <w:rPr>
                <w:b/>
              </w:rPr>
              <w:t>6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C26CF6" w:rsidRDefault="005F48B5" w:rsidP="00C26CF6">
      <w:pPr>
        <w:pStyle w:val="a8"/>
        <w:spacing w:line="276" w:lineRule="auto"/>
        <w:ind w:firstLine="720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</w:t>
      </w:r>
      <w:r w:rsidR="00C26CF6" w:rsidRPr="00C26CF6">
        <w:rPr>
          <w:rFonts w:ascii="Times New Roman" w:hAnsi="Times New Roman" w:cs="Times New Roman"/>
          <w:b/>
          <w:sz w:val="24"/>
          <w:szCs w:val="24"/>
        </w:rPr>
        <w:t xml:space="preserve"> Ιστορία του </w:t>
      </w:r>
      <w:r w:rsidR="00C26CF6" w:rsidRPr="00C26CF6">
        <w:rPr>
          <w:rStyle w:val="a7"/>
          <w:rFonts w:ascii="Times New Roman" w:hAnsi="Times New Roman" w:cs="Times New Roman"/>
          <w:bCs w:val="0"/>
          <w:sz w:val="24"/>
          <w:szCs w:val="24"/>
        </w:rPr>
        <w:t>Δημοτικού Θεάτρου Λαμίας</w:t>
      </w:r>
      <w:r w:rsidR="00C26CF6" w:rsidRPr="00C26CF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F48B5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σε μια σημαντική εκδήλωση </w:t>
      </w:r>
      <w:r w:rsidR="00C26CF6" w:rsidRPr="00C26CF6">
        <w:rPr>
          <w:rStyle w:val="a7"/>
          <w:rFonts w:ascii="Times New Roman" w:hAnsi="Times New Roman" w:cs="Times New Roman"/>
          <w:bCs w:val="0"/>
          <w:sz w:val="24"/>
          <w:szCs w:val="24"/>
        </w:rPr>
        <w:t>από το Δήμο Λαμιέων, το ΔΗΠΕΘΕ Ρούμελης και το ΤΕΕ</w:t>
      </w:r>
    </w:p>
    <w:p w:rsidR="00C26CF6" w:rsidRPr="00C26CF6" w:rsidRDefault="00C26CF6" w:rsidP="00C26CF6">
      <w:pPr>
        <w:pStyle w:val="a8"/>
        <w:spacing w:line="276" w:lineRule="auto"/>
        <w:ind w:firstLine="720"/>
        <w:jc w:val="center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65069" w:rsidRPr="00065069" w:rsidRDefault="00065069" w:rsidP="00065069">
      <w:pPr>
        <w:pStyle w:val="a8"/>
        <w:spacing w:line="276" w:lineRule="auto"/>
        <w:ind w:firstLine="72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ία εκδήλωση αφιερωμένη στην ι</w:t>
      </w:r>
      <w:r w:rsidRPr="00C115AD">
        <w:rPr>
          <w:rFonts w:ascii="Times New Roman" w:hAnsi="Times New Roman" w:cs="Times New Roman"/>
          <w:sz w:val="24"/>
          <w:szCs w:val="24"/>
        </w:rPr>
        <w:t xml:space="preserve">στορία του </w:t>
      </w:r>
      <w:r w:rsidRPr="00C115AD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Δημοτικού Θεάτρου Λαμίας συνδιοργανώνουν ο Δήμος Λαμιέων, το ΔΗΠΕΘΕ Ρούμελης και το Τμήμα Ανατολικής Στερεάς Ελλάδας του Τεχνικού Επιμελητηρίου Ελλάδας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(ΤΕΕ)</w:t>
      </w:r>
      <w:r w:rsidRPr="0006506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115AD" w:rsidRPr="00C115AD" w:rsidRDefault="00C115AD" w:rsidP="00C115AD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5AD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Στην εκδήλωση που θα πραγματοποιηθεί την Τετάρτη 10 Φεβρουαρίου 2016 και ώρα 7.00 μμ στο Δημοτικό Θέατρο Λαμίας</w:t>
      </w:r>
      <w:r w:rsidR="0027528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C115AD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θα μιλήσουν η </w:t>
      </w:r>
      <w:r w:rsidRPr="00C115AD">
        <w:rPr>
          <w:rFonts w:ascii="Times New Roman" w:hAnsi="Times New Roman" w:cs="Times New Roman"/>
          <w:sz w:val="24"/>
          <w:szCs w:val="24"/>
        </w:rPr>
        <w:t>αρχιτέκ</w:t>
      </w:r>
      <w:bookmarkStart w:id="0" w:name="_GoBack"/>
      <w:bookmarkEnd w:id="0"/>
      <w:r w:rsidRPr="00C115AD">
        <w:rPr>
          <w:rFonts w:ascii="Times New Roman" w:hAnsi="Times New Roman" w:cs="Times New Roman"/>
          <w:sz w:val="24"/>
          <w:szCs w:val="24"/>
        </w:rPr>
        <w:t>τονας</w:t>
      </w:r>
      <w:r w:rsidR="00275282">
        <w:rPr>
          <w:rFonts w:ascii="Times New Roman" w:hAnsi="Times New Roman" w:cs="Times New Roman"/>
          <w:sz w:val="24"/>
          <w:szCs w:val="24"/>
        </w:rPr>
        <w:t>-</w:t>
      </w:r>
      <w:r w:rsidRPr="00C115AD">
        <w:rPr>
          <w:rFonts w:ascii="Times New Roman" w:hAnsi="Times New Roman" w:cs="Times New Roman"/>
          <w:sz w:val="24"/>
          <w:szCs w:val="24"/>
        </w:rPr>
        <w:t xml:space="preserve"> μηχανικός</w:t>
      </w:r>
      <w:r w:rsidRPr="00C115AD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Αγγελική </w:t>
      </w:r>
      <w:proofErr w:type="spellStart"/>
      <w:r w:rsidRPr="00C115AD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Τριανταφύλλου</w:t>
      </w:r>
      <w:proofErr w:type="spellEnd"/>
      <w:r w:rsidRPr="00C115AD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και ο </w:t>
      </w:r>
      <w:r w:rsidRPr="00C115AD">
        <w:rPr>
          <w:rFonts w:ascii="Times New Roman" w:hAnsi="Times New Roman" w:cs="Times New Roman"/>
          <w:sz w:val="24"/>
          <w:szCs w:val="24"/>
        </w:rPr>
        <w:t>φυσικός</w:t>
      </w:r>
      <w:r w:rsidRPr="00C115AD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Κωνσταντίνος Μπαλωμένος</w:t>
      </w:r>
      <w:r w:rsidRPr="00C115AD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Pr="00C11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AD" w:rsidRPr="00275282" w:rsidRDefault="00C26CF6" w:rsidP="00275282">
      <w:pPr>
        <w:pStyle w:val="a8"/>
        <w:spacing w:line="276" w:lineRule="auto"/>
        <w:ind w:firstLine="720"/>
        <w:jc w:val="both"/>
        <w:rPr>
          <w:rStyle w:val="fsl"/>
          <w:rFonts w:ascii="Times New Roman" w:hAnsi="Times New Roman" w:cs="Times New Roman"/>
          <w:sz w:val="24"/>
          <w:szCs w:val="24"/>
        </w:rPr>
      </w:pPr>
      <w:r w:rsidRPr="00275282">
        <w:rPr>
          <w:rFonts w:ascii="Times New Roman" w:hAnsi="Times New Roman" w:cs="Times New Roman"/>
          <w:sz w:val="24"/>
          <w:szCs w:val="24"/>
        </w:rPr>
        <w:t xml:space="preserve">Μετά την πρώτη γνωριμία </w:t>
      </w:r>
      <w:r w:rsidR="00E06D48" w:rsidRPr="00275282">
        <w:rPr>
          <w:rFonts w:ascii="Times New Roman" w:hAnsi="Times New Roman" w:cs="Times New Roman"/>
          <w:sz w:val="24"/>
          <w:szCs w:val="24"/>
        </w:rPr>
        <w:t>με τα νεοκλασικά της Λαμίας</w:t>
      </w:r>
      <w:r w:rsidR="00275282" w:rsidRPr="00275282">
        <w:rPr>
          <w:rFonts w:ascii="Times New Roman" w:hAnsi="Times New Roman" w:cs="Times New Roman"/>
          <w:sz w:val="24"/>
          <w:szCs w:val="24"/>
        </w:rPr>
        <w:t>,</w:t>
      </w:r>
      <w:r w:rsidR="00E06D48" w:rsidRPr="00275282">
        <w:rPr>
          <w:rFonts w:ascii="Times New Roman" w:hAnsi="Times New Roman" w:cs="Times New Roman"/>
          <w:sz w:val="24"/>
          <w:szCs w:val="24"/>
        </w:rPr>
        <w:t xml:space="preserve"> που έγινε σ</w:t>
      </w:r>
      <w:r w:rsidRPr="00275282">
        <w:rPr>
          <w:rFonts w:ascii="Times New Roman" w:hAnsi="Times New Roman" w:cs="Times New Roman"/>
          <w:sz w:val="24"/>
          <w:szCs w:val="24"/>
        </w:rPr>
        <w:t>τα πλαίσια της ενότητας «Γνωρίζω την πόλη μας» που υλοποιεί ο Δήμος Λαμιέων</w:t>
      </w:r>
      <w:r w:rsidR="00E06D48" w:rsidRPr="00275282">
        <w:rPr>
          <w:rFonts w:ascii="Times New Roman" w:hAnsi="Times New Roman" w:cs="Times New Roman"/>
          <w:sz w:val="24"/>
          <w:szCs w:val="24"/>
        </w:rPr>
        <w:t>,</w:t>
      </w:r>
      <w:r w:rsidRPr="00275282">
        <w:rPr>
          <w:rFonts w:ascii="Times New Roman" w:hAnsi="Times New Roman" w:cs="Times New Roman"/>
          <w:sz w:val="24"/>
          <w:szCs w:val="24"/>
        </w:rPr>
        <w:t xml:space="preserve"> </w:t>
      </w:r>
      <w:r w:rsidR="00E06D48" w:rsidRPr="00275282">
        <w:rPr>
          <w:rFonts w:ascii="Times New Roman" w:hAnsi="Times New Roman" w:cs="Times New Roman"/>
          <w:sz w:val="24"/>
          <w:szCs w:val="24"/>
        </w:rPr>
        <w:t xml:space="preserve">σειρά έχει τώρα το κτίριο του </w:t>
      </w:r>
      <w:r w:rsidR="00E06D48" w:rsidRPr="0027528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Δημοτικού Θεάτρου ενός κτιρίου το οποίο στα </w:t>
      </w:r>
      <w:r w:rsidR="00E06D48" w:rsidRPr="00275282">
        <w:rPr>
          <w:rFonts w:ascii="Times New Roman" w:hAnsi="Times New Roman" w:cs="Times New Roman"/>
          <w:sz w:val="24"/>
          <w:szCs w:val="24"/>
        </w:rPr>
        <w:t xml:space="preserve">πενήντα πέντε χρόνια λειτουργίας του φιλοξένησε στη σκηνή του μεγάλους ηθοποιούς και θιάσους, </w:t>
      </w:r>
      <w:r w:rsidR="00E06D48" w:rsidRPr="00275282">
        <w:rPr>
          <w:rStyle w:val="fsl"/>
          <w:rFonts w:ascii="Times New Roman" w:hAnsi="Times New Roman" w:cs="Times New Roman"/>
          <w:sz w:val="24"/>
          <w:szCs w:val="24"/>
        </w:rPr>
        <w:t>βραβευμένες και γνωστές ταινίες προβλήθηκαν στην οθόνη του, εκθέσεις καλλιτεχνών κόσμησαν το φουαγιέ του, συναυλίες και διαλέξεις δόθηκαν στην κατάλληλα εξοπλισμένη αίθουσά του</w:t>
      </w:r>
      <w:r w:rsidR="00275282" w:rsidRPr="00275282">
        <w:rPr>
          <w:rStyle w:val="fsl"/>
          <w:rFonts w:ascii="Times New Roman" w:hAnsi="Times New Roman" w:cs="Times New Roman"/>
          <w:sz w:val="24"/>
          <w:szCs w:val="24"/>
        </w:rPr>
        <w:t>.</w:t>
      </w:r>
    </w:p>
    <w:p w:rsidR="00065069" w:rsidRDefault="00065069" w:rsidP="00065069">
      <w:pPr>
        <w:pStyle w:val="a8"/>
        <w:spacing w:line="276" w:lineRule="auto"/>
        <w:ind w:firstLine="72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275282">
        <w:rPr>
          <w:rStyle w:val="fsl"/>
          <w:rFonts w:ascii="Times New Roman" w:hAnsi="Times New Roman" w:cs="Times New Roman"/>
          <w:sz w:val="24"/>
          <w:szCs w:val="24"/>
        </w:rPr>
        <w:t xml:space="preserve">Μετά το πέρας των εισηγήσεων θα ακολουθήσει </w:t>
      </w:r>
      <w:r>
        <w:rPr>
          <w:rStyle w:val="fsl"/>
          <w:rFonts w:ascii="Times New Roman" w:hAnsi="Times New Roman" w:cs="Times New Roman"/>
          <w:sz w:val="24"/>
          <w:szCs w:val="24"/>
        </w:rPr>
        <w:t xml:space="preserve">ξενάγηση στο </w:t>
      </w:r>
      <w:r>
        <w:rPr>
          <w:rStyle w:val="fsl"/>
          <w:rFonts w:ascii="Times New Roman" w:hAnsi="Times New Roman" w:cs="Times New Roman"/>
          <w:sz w:val="24"/>
          <w:szCs w:val="24"/>
        </w:rPr>
        <w:t>εξαιρετικό</w:t>
      </w:r>
      <w:r>
        <w:rPr>
          <w:rStyle w:val="fsl"/>
          <w:rFonts w:ascii="Times New Roman" w:hAnsi="Times New Roman" w:cs="Times New Roman"/>
          <w:sz w:val="24"/>
          <w:szCs w:val="24"/>
        </w:rPr>
        <w:t xml:space="preserve"> βεστιάριο του θεάτρου και θα γίνει </w:t>
      </w:r>
      <w:r w:rsidRPr="00275282">
        <w:rPr>
          <w:rStyle w:val="fsl"/>
          <w:rFonts w:ascii="Times New Roman" w:hAnsi="Times New Roman" w:cs="Times New Roman"/>
          <w:sz w:val="24"/>
          <w:szCs w:val="24"/>
        </w:rPr>
        <w:t xml:space="preserve">παρουσίαση των </w:t>
      </w:r>
      <w:r>
        <w:rPr>
          <w:rStyle w:val="fsl"/>
          <w:rFonts w:ascii="Times New Roman" w:hAnsi="Times New Roman" w:cs="Times New Roman"/>
          <w:sz w:val="24"/>
          <w:szCs w:val="24"/>
        </w:rPr>
        <w:t xml:space="preserve">μοναδικών </w:t>
      </w:r>
      <w:r w:rsidRPr="00275282">
        <w:rPr>
          <w:rStyle w:val="fsl"/>
          <w:rFonts w:ascii="Times New Roman" w:hAnsi="Times New Roman" w:cs="Times New Roman"/>
          <w:sz w:val="24"/>
          <w:szCs w:val="24"/>
        </w:rPr>
        <w:t xml:space="preserve">κουστουμιών που έχουν χρησιμοποιηθεί σε παραστάσεις που φιλοξενήθηκαν κατά καιρούς από το </w:t>
      </w:r>
      <w:r w:rsidRPr="0027528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ΔΗΠΕΘΕ Ρούμελης.</w:t>
      </w:r>
    </w:p>
    <w:p w:rsidR="00275282" w:rsidRPr="00275282" w:rsidRDefault="00275282" w:rsidP="0027528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28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75282" w:rsidRDefault="00275282" w:rsidP="004816CF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DB26CE" w:rsidRPr="00722F4D" w:rsidRDefault="00DB26CE" w:rsidP="004816CF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C1" w:rsidRDefault="00C976C1" w:rsidP="00FF6773">
      <w:pPr>
        <w:spacing w:after="0" w:line="240" w:lineRule="auto"/>
      </w:pPr>
      <w:r>
        <w:separator/>
      </w:r>
    </w:p>
  </w:endnote>
  <w:endnote w:type="continuationSeparator" w:id="0">
    <w:p w:rsidR="00C976C1" w:rsidRDefault="00C976C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C1" w:rsidRDefault="00C976C1" w:rsidP="00FF6773">
      <w:pPr>
        <w:spacing w:after="0" w:line="240" w:lineRule="auto"/>
      </w:pPr>
      <w:r>
        <w:separator/>
      </w:r>
    </w:p>
  </w:footnote>
  <w:footnote w:type="continuationSeparator" w:id="0">
    <w:p w:rsidR="00C976C1" w:rsidRDefault="00C976C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5069"/>
    <w:rsid w:val="00082449"/>
    <w:rsid w:val="00244BBD"/>
    <w:rsid w:val="00275282"/>
    <w:rsid w:val="002F50FE"/>
    <w:rsid w:val="003D16BE"/>
    <w:rsid w:val="00453002"/>
    <w:rsid w:val="004816CF"/>
    <w:rsid w:val="004970AB"/>
    <w:rsid w:val="004C4BC7"/>
    <w:rsid w:val="005A66CA"/>
    <w:rsid w:val="005D22F6"/>
    <w:rsid w:val="005F48B5"/>
    <w:rsid w:val="00722F4D"/>
    <w:rsid w:val="007F72AA"/>
    <w:rsid w:val="0080264C"/>
    <w:rsid w:val="008337F2"/>
    <w:rsid w:val="009B6D87"/>
    <w:rsid w:val="009E269C"/>
    <w:rsid w:val="009E7E67"/>
    <w:rsid w:val="00A42F9B"/>
    <w:rsid w:val="00A61CE8"/>
    <w:rsid w:val="00AA21B5"/>
    <w:rsid w:val="00AD5F99"/>
    <w:rsid w:val="00B14EF4"/>
    <w:rsid w:val="00B21AE1"/>
    <w:rsid w:val="00B40F6B"/>
    <w:rsid w:val="00C115AD"/>
    <w:rsid w:val="00C26CF6"/>
    <w:rsid w:val="00C43CE2"/>
    <w:rsid w:val="00C976C1"/>
    <w:rsid w:val="00CA103D"/>
    <w:rsid w:val="00CA2722"/>
    <w:rsid w:val="00D30C0F"/>
    <w:rsid w:val="00DA76C7"/>
    <w:rsid w:val="00DB26CE"/>
    <w:rsid w:val="00DC19A1"/>
    <w:rsid w:val="00E06D48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C11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character" w:customStyle="1" w:styleId="3Char">
    <w:name w:val="Επικεφαλίδα 3 Char"/>
    <w:basedOn w:val="a0"/>
    <w:link w:val="3"/>
    <w:uiPriority w:val="9"/>
    <w:rsid w:val="00C115A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C1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sl">
    <w:name w:val="fsl"/>
    <w:basedOn w:val="a0"/>
    <w:rsid w:val="00C1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C11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character" w:customStyle="1" w:styleId="3Char">
    <w:name w:val="Επικεφαλίδα 3 Char"/>
    <w:basedOn w:val="a0"/>
    <w:link w:val="3"/>
    <w:uiPriority w:val="9"/>
    <w:rsid w:val="00C115A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C1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sl">
    <w:name w:val="fsl"/>
    <w:basedOn w:val="a0"/>
    <w:rsid w:val="00C1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741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2016-02-05T11:16:00Z</cp:lastPrinted>
  <dcterms:created xsi:type="dcterms:W3CDTF">2016-02-05T09:45:00Z</dcterms:created>
  <dcterms:modified xsi:type="dcterms:W3CDTF">2016-02-05T11:16:00Z</dcterms:modified>
</cp:coreProperties>
</file>