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705"/>
      </w:tblGrid>
      <w:tr w:rsidR="00FF6773" w:rsidRPr="00B30EE6" w:rsidTr="00B609AC">
        <w:tc>
          <w:tcPr>
            <w:tcW w:w="5076" w:type="dxa"/>
          </w:tcPr>
          <w:p w:rsidR="00FF6773" w:rsidRPr="008C5F53" w:rsidRDefault="00FF6773" w:rsidP="00FF6773">
            <w:pPr>
              <w:rPr>
                <w:sz w:val="26"/>
                <w:szCs w:val="26"/>
                <w:lang w:val="en-US"/>
              </w:rPr>
            </w:pPr>
          </w:p>
          <w:p w:rsidR="00FF6773" w:rsidRDefault="00FF6773" w:rsidP="00FF6773">
            <w:pPr>
              <w:rPr>
                <w:sz w:val="26"/>
                <w:szCs w:val="26"/>
                <w:lang w:val="en-US"/>
              </w:rPr>
            </w:pPr>
          </w:p>
          <w:p w:rsidR="00FF6773" w:rsidRPr="00B30EE6" w:rsidRDefault="001C613A" w:rsidP="00FF6773">
            <w:pPr>
              <w:rPr>
                <w:sz w:val="26"/>
                <w:szCs w:val="26"/>
              </w:rPr>
            </w:pPr>
            <w:r>
              <w:rPr>
                <w:noProof/>
                <w:sz w:val="26"/>
                <w:szCs w:val="26"/>
                <w:lang w:eastAsia="el-GR"/>
              </w:rPr>
              <w:drawing>
                <wp:inline distT="0" distB="0" distL="0" distR="0" wp14:anchorId="3574F3E0" wp14:editId="62BCB8BB">
                  <wp:extent cx="1752600" cy="1066800"/>
                  <wp:effectExtent l="114300" t="152400" r="304800" b="266700"/>
                  <wp:docPr id="1" name="Εικόνα 1" descr="\\GRAM_DIM_LAM\Share GrD2\ΔΗΜΟΣ ΛΑΜΙΕΩΝ\ΤΟΥΡΙΣΜΟΣ\GREEK TRAVEL SHOW\logo dhmos lamie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_DIM_LAM\Share GrD2\ΔΗΜΟΣ ΛΑΜΙΕΩΝ\ΤΟΥΡΙΣΜΟΣ\GREEK TRAVEL SHOW\logo dhmos lamie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066800"/>
                          </a:xfrm>
                          <a:prstGeom prst="rect">
                            <a:avLst/>
                          </a:prstGeom>
                          <a:ln>
                            <a:noFill/>
                          </a:ln>
                          <a:effectLst>
                            <a:outerShdw blurRad="292100" dist="139700" dir="2700000" algn="tl" rotWithShape="0">
                              <a:srgbClr val="333333">
                                <a:alpha val="65000"/>
                              </a:srgbClr>
                            </a:outerShdw>
                          </a:effectLst>
                        </pic:spPr>
                      </pic:pic>
                    </a:graphicData>
                  </a:graphic>
                </wp:inline>
              </w:drawing>
            </w:r>
          </w:p>
          <w:p w:rsidR="00FF6773" w:rsidRPr="00B30EE6" w:rsidRDefault="00FF6773" w:rsidP="00FF6773">
            <w:pPr>
              <w:rPr>
                <w:sz w:val="26"/>
                <w:szCs w:val="26"/>
              </w:rPr>
            </w:pPr>
          </w:p>
          <w:p w:rsidR="001C613A" w:rsidRPr="00C47533" w:rsidRDefault="001C613A" w:rsidP="00C47533"/>
          <w:p w:rsidR="00FF6773" w:rsidRPr="00B30EE6" w:rsidRDefault="00FF6773" w:rsidP="00FF6773">
            <w:pPr>
              <w:rPr>
                <w:b/>
                <w:sz w:val="26"/>
                <w:szCs w:val="26"/>
              </w:rPr>
            </w:pPr>
          </w:p>
        </w:tc>
        <w:tc>
          <w:tcPr>
            <w:tcW w:w="4705" w:type="dxa"/>
          </w:tcPr>
          <w:p w:rsidR="00FF6773" w:rsidRPr="00B30EE6" w:rsidRDefault="00FF6773" w:rsidP="00FF6773">
            <w:pPr>
              <w:jc w:val="right"/>
              <w:rPr>
                <w:sz w:val="26"/>
                <w:szCs w:val="26"/>
              </w:rPr>
            </w:pPr>
          </w:p>
          <w:p w:rsidR="007208DC" w:rsidRPr="008E78D0" w:rsidRDefault="008E78D0" w:rsidP="008E78D0">
            <w:pPr>
              <w:rPr>
                <w:sz w:val="26"/>
                <w:szCs w:val="26"/>
              </w:rPr>
            </w:pPr>
            <w:r>
              <w:rPr>
                <w:sz w:val="26"/>
                <w:szCs w:val="26"/>
              </w:rPr>
              <w:t xml:space="preserve">                           </w:t>
            </w:r>
            <w:r>
              <w:rPr>
                <w:noProof/>
                <w:sz w:val="28"/>
                <w:szCs w:val="28"/>
                <w:lang w:eastAsia="el-GR"/>
              </w:rPr>
              <w:drawing>
                <wp:inline distT="0" distB="0" distL="0" distR="0" wp14:anchorId="46535088" wp14:editId="05455AD6">
                  <wp:extent cx="914528" cy="100026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ΗΚΞ.png"/>
                          <pic:cNvPicPr/>
                        </pic:nvPicPr>
                        <pic:blipFill>
                          <a:blip r:embed="rId10">
                            <a:extLst>
                              <a:ext uri="{28A0092B-C50C-407E-A947-70E740481C1C}">
                                <a14:useLocalDpi xmlns:a14="http://schemas.microsoft.com/office/drawing/2010/main" val="0"/>
                              </a:ext>
                            </a:extLst>
                          </a:blip>
                          <a:stretch>
                            <a:fillRect/>
                          </a:stretch>
                        </pic:blipFill>
                        <pic:spPr>
                          <a:xfrm>
                            <a:off x="0" y="0"/>
                            <a:ext cx="914528" cy="1000265"/>
                          </a:xfrm>
                          <a:prstGeom prst="rect">
                            <a:avLst/>
                          </a:prstGeom>
                        </pic:spPr>
                      </pic:pic>
                    </a:graphicData>
                  </a:graphic>
                </wp:inline>
              </w:drawing>
            </w:r>
          </w:p>
          <w:p w:rsidR="007208DC" w:rsidRPr="00F53D56" w:rsidRDefault="007208DC" w:rsidP="00B564E6">
            <w:pPr>
              <w:jc w:val="center"/>
              <w:rPr>
                <w:b/>
                <w:sz w:val="26"/>
                <w:szCs w:val="26"/>
              </w:rPr>
            </w:pPr>
          </w:p>
          <w:p w:rsidR="008E78D0" w:rsidRPr="008E78D0" w:rsidRDefault="008E78D0" w:rsidP="008E78D0">
            <w:pPr>
              <w:autoSpaceDE w:val="0"/>
              <w:autoSpaceDN w:val="0"/>
              <w:adjustRightInd w:val="0"/>
              <w:ind w:left="864"/>
              <w:rPr>
                <w:rFonts w:ascii="Calibri" w:eastAsia="Calibri" w:hAnsi="Calibri" w:cs="Calibri"/>
                <w:color w:val="000000"/>
              </w:rPr>
            </w:pPr>
            <w:r w:rsidRPr="008E78D0">
              <w:rPr>
                <w:rFonts w:ascii="Calibri" w:eastAsia="Calibri" w:hAnsi="Calibri" w:cs="Calibri"/>
                <w:b/>
                <w:bCs/>
                <w:color w:val="000000"/>
              </w:rPr>
              <w:t xml:space="preserve">ΠΕΡΙΦΕΡΕΙΑΚΟΣ ΦΟΡΕΑΣ </w:t>
            </w:r>
          </w:p>
          <w:p w:rsidR="008E78D0" w:rsidRPr="008E78D0" w:rsidRDefault="008E78D0" w:rsidP="008E78D0">
            <w:pPr>
              <w:autoSpaceDE w:val="0"/>
              <w:autoSpaceDN w:val="0"/>
              <w:adjustRightInd w:val="0"/>
              <w:ind w:left="864"/>
              <w:rPr>
                <w:rFonts w:ascii="Calibri" w:eastAsia="Calibri" w:hAnsi="Calibri" w:cs="Calibri"/>
                <w:color w:val="000000"/>
              </w:rPr>
            </w:pPr>
            <w:r w:rsidRPr="008E78D0">
              <w:rPr>
                <w:rFonts w:ascii="Calibri" w:eastAsia="Calibri" w:hAnsi="Calibri" w:cs="Calibri"/>
                <w:b/>
                <w:bCs/>
                <w:color w:val="000000"/>
              </w:rPr>
              <w:t xml:space="preserve">ΔΙΑΧΕΙΡΙΣΗΣ ΣΤΕΡΕΩΝ ΑΠΟΒΛΗΤΩΝ                           </w:t>
            </w:r>
          </w:p>
          <w:p w:rsidR="008E78D0" w:rsidRPr="008E78D0" w:rsidRDefault="008E78D0" w:rsidP="008E78D0">
            <w:pPr>
              <w:autoSpaceDE w:val="0"/>
              <w:autoSpaceDN w:val="0"/>
              <w:adjustRightInd w:val="0"/>
              <w:ind w:left="864"/>
              <w:rPr>
                <w:rFonts w:ascii="Calibri" w:eastAsia="Calibri" w:hAnsi="Calibri" w:cs="Calibri"/>
                <w:color w:val="000000"/>
              </w:rPr>
            </w:pPr>
            <w:r w:rsidRPr="008E78D0">
              <w:rPr>
                <w:rFonts w:ascii="Calibri" w:eastAsia="Calibri" w:hAnsi="Calibri" w:cs="Calibri"/>
                <w:b/>
                <w:bCs/>
                <w:color w:val="000000"/>
              </w:rPr>
              <w:t xml:space="preserve">ΣΤΕΡΕΑΣ ΕΛΛΑΔOΣ </w:t>
            </w:r>
          </w:p>
          <w:p w:rsidR="008E78D0" w:rsidRPr="008E78D0" w:rsidRDefault="008E78D0" w:rsidP="008E78D0">
            <w:pPr>
              <w:autoSpaceDE w:val="0"/>
              <w:autoSpaceDN w:val="0"/>
              <w:adjustRightInd w:val="0"/>
              <w:ind w:left="864"/>
              <w:rPr>
                <w:rFonts w:ascii="Calibri" w:eastAsia="Calibri" w:hAnsi="Calibri" w:cs="Calibri"/>
                <w:color w:val="000000"/>
              </w:rPr>
            </w:pPr>
            <w:r w:rsidRPr="008E78D0">
              <w:rPr>
                <w:rFonts w:ascii="Calibri" w:eastAsia="Calibri" w:hAnsi="Calibri" w:cs="Calibri"/>
                <w:b/>
                <w:bCs/>
                <w:color w:val="000000"/>
              </w:rPr>
              <w:t xml:space="preserve">ΑΝΩΝΥΜΗ ΕΤΑΙΡΕΙΑ ΤΩΝ ΟΤΑ </w:t>
            </w:r>
          </w:p>
          <w:p w:rsidR="008E78D0" w:rsidRPr="008E78D0" w:rsidRDefault="008E78D0" w:rsidP="008E78D0">
            <w:pPr>
              <w:ind w:left="864"/>
              <w:rPr>
                <w:rFonts w:ascii="Calibri" w:eastAsia="Calibri" w:hAnsi="Calibri" w:cs="Times New Roman"/>
              </w:rPr>
            </w:pPr>
            <w:r w:rsidRPr="008E78D0">
              <w:rPr>
                <w:rFonts w:ascii="Calibri" w:eastAsia="Calibri" w:hAnsi="Calibri" w:cs="Times New Roman"/>
                <w:b/>
                <w:bCs/>
              </w:rPr>
              <w:t>«</w:t>
            </w:r>
            <w:proofErr w:type="spellStart"/>
            <w:r w:rsidRPr="008E78D0">
              <w:rPr>
                <w:rFonts w:ascii="Calibri" w:eastAsia="Calibri" w:hAnsi="Calibri" w:cs="Times New Roman"/>
                <w:b/>
                <w:bCs/>
              </w:rPr>
              <w:t>Φο.Δ.Σ.Α</w:t>
            </w:r>
            <w:proofErr w:type="spellEnd"/>
            <w:r w:rsidRPr="008E78D0">
              <w:rPr>
                <w:rFonts w:ascii="Calibri" w:eastAsia="Calibri" w:hAnsi="Calibri" w:cs="Times New Roman"/>
                <w:b/>
                <w:bCs/>
              </w:rPr>
              <w:t>. Στερεάς Ελλάδας ΑΕ»</w:t>
            </w:r>
          </w:p>
          <w:p w:rsidR="007208DC" w:rsidRPr="00F53D56" w:rsidRDefault="007208DC" w:rsidP="00B564E6">
            <w:pPr>
              <w:jc w:val="center"/>
              <w:rPr>
                <w:b/>
                <w:sz w:val="26"/>
                <w:szCs w:val="26"/>
              </w:rPr>
            </w:pPr>
          </w:p>
          <w:p w:rsidR="007208DC" w:rsidRPr="00F53D56" w:rsidRDefault="007208DC" w:rsidP="00B564E6">
            <w:pPr>
              <w:jc w:val="center"/>
              <w:rPr>
                <w:b/>
                <w:sz w:val="26"/>
                <w:szCs w:val="26"/>
              </w:rPr>
            </w:pPr>
          </w:p>
          <w:p w:rsidR="00FF6773" w:rsidRPr="00C47533" w:rsidRDefault="00C47533" w:rsidP="00D0336F">
            <w:pPr>
              <w:ind w:firstLine="720"/>
              <w:jc w:val="right"/>
            </w:pPr>
            <w:r w:rsidRPr="00C47533">
              <w:t xml:space="preserve">Λαμία, </w:t>
            </w:r>
            <w:r w:rsidR="00D0336F">
              <w:t>15</w:t>
            </w:r>
            <w:r w:rsidRPr="00C47533">
              <w:t>/1</w:t>
            </w:r>
            <w:r w:rsidR="00D0336F">
              <w:t>1</w:t>
            </w:r>
            <w:r w:rsidRPr="00C47533">
              <w:t>/2018</w:t>
            </w:r>
          </w:p>
        </w:tc>
      </w:tr>
    </w:tbl>
    <w:p w:rsidR="008E78D0" w:rsidRDefault="008E78D0" w:rsidP="008E78D0">
      <w:pPr>
        <w:pStyle w:val="Default"/>
        <w:rPr>
          <w:sz w:val="28"/>
          <w:szCs w:val="28"/>
        </w:rPr>
      </w:pPr>
      <w:r>
        <w:rPr>
          <w:sz w:val="28"/>
          <w:szCs w:val="28"/>
        </w:rPr>
        <w:t xml:space="preserve">                                   </w:t>
      </w:r>
    </w:p>
    <w:p w:rsidR="00C47533" w:rsidRPr="00C47533" w:rsidRDefault="00C47533" w:rsidP="00C47533">
      <w:pPr>
        <w:spacing w:after="0" w:line="240" w:lineRule="auto"/>
        <w:jc w:val="right"/>
      </w:pPr>
      <w:r w:rsidRPr="00C47533">
        <w:t>ΔΗΜΟΣ ΛΑΜΙΕΩΝ</w:t>
      </w:r>
    </w:p>
    <w:p w:rsidR="00C47533" w:rsidRPr="00C47533" w:rsidRDefault="00C47533" w:rsidP="00C47533">
      <w:pPr>
        <w:spacing w:after="0" w:line="240" w:lineRule="auto"/>
        <w:jc w:val="center"/>
      </w:pPr>
      <w:r>
        <w:t xml:space="preserve">                                                                                                                                                                 Γραφείο</w:t>
      </w:r>
      <w:r w:rsidRPr="00C47533">
        <w:t xml:space="preserve"> Τύπου</w:t>
      </w:r>
    </w:p>
    <w:p w:rsidR="00C47533" w:rsidRDefault="00C47533" w:rsidP="00C47533">
      <w:pPr>
        <w:pStyle w:val="Default"/>
        <w:jc w:val="center"/>
        <w:rPr>
          <w:sz w:val="28"/>
          <w:szCs w:val="28"/>
        </w:rPr>
      </w:pPr>
      <w:r>
        <w:rPr>
          <w:sz w:val="22"/>
          <w:szCs w:val="22"/>
        </w:rPr>
        <w:t xml:space="preserve">                                                                                                                                                           </w:t>
      </w:r>
      <w:r w:rsidRPr="00C47533">
        <w:rPr>
          <w:sz w:val="22"/>
          <w:szCs w:val="22"/>
        </w:rPr>
        <w:t>&amp; Επικοινωνίας</w:t>
      </w:r>
    </w:p>
    <w:p w:rsidR="008E78D0" w:rsidRPr="000B2838" w:rsidRDefault="008E78D0" w:rsidP="008E78D0">
      <w:pPr>
        <w:pStyle w:val="Default"/>
        <w:ind w:left="1560"/>
        <w:jc w:val="right"/>
      </w:pPr>
    </w:p>
    <w:p w:rsidR="00DF6B3A" w:rsidRPr="00DF6B3A" w:rsidRDefault="00DF6B3A" w:rsidP="00DF6B3A">
      <w:pPr>
        <w:ind w:firstLine="567"/>
        <w:jc w:val="center"/>
        <w:rPr>
          <w:rFonts w:ascii="Times New Roman" w:eastAsiaTheme="minorHAnsi" w:hAnsi="Times New Roman" w:cs="Times New Roman"/>
          <w:b/>
          <w:color w:val="000000"/>
          <w:sz w:val="26"/>
          <w:szCs w:val="26"/>
        </w:rPr>
      </w:pPr>
      <w:r w:rsidRPr="00DF6B3A">
        <w:rPr>
          <w:rFonts w:ascii="Times New Roman" w:eastAsiaTheme="minorHAnsi" w:hAnsi="Times New Roman" w:cs="Times New Roman"/>
          <w:b/>
          <w:color w:val="000000"/>
          <w:sz w:val="26"/>
          <w:szCs w:val="26"/>
        </w:rPr>
        <w:t xml:space="preserve">Σε σύσκεψη με κλιμάκιο του ΟΟΣΑ για την Περιφερειακή Πολιτική της Ελλάδας μετά το 2020 συμμετείχε ο Νίκος </w:t>
      </w:r>
      <w:proofErr w:type="spellStart"/>
      <w:r w:rsidRPr="00DF6B3A">
        <w:rPr>
          <w:rFonts w:ascii="Times New Roman" w:eastAsiaTheme="minorHAnsi" w:hAnsi="Times New Roman" w:cs="Times New Roman"/>
          <w:b/>
          <w:color w:val="000000"/>
          <w:sz w:val="26"/>
          <w:szCs w:val="26"/>
        </w:rPr>
        <w:t>Σταυρογιάννης</w:t>
      </w:r>
      <w:proofErr w:type="spellEnd"/>
    </w:p>
    <w:p w:rsidR="00C71C1A" w:rsidRPr="00DF6B3A" w:rsidRDefault="00C71C1A" w:rsidP="00C71C1A">
      <w:pPr>
        <w:ind w:firstLine="567"/>
        <w:jc w:val="both"/>
        <w:rPr>
          <w:rFonts w:ascii="Times New Roman" w:hAnsi="Times New Roman" w:cs="Times New Roman"/>
          <w:sz w:val="26"/>
          <w:szCs w:val="26"/>
        </w:rPr>
      </w:pPr>
      <w:r w:rsidRPr="00DF6B3A">
        <w:rPr>
          <w:rFonts w:ascii="Times New Roman" w:hAnsi="Times New Roman" w:cs="Times New Roman"/>
          <w:sz w:val="26"/>
          <w:szCs w:val="26"/>
        </w:rPr>
        <w:t xml:space="preserve">Στην συνάντηση εργασίας που πραγματοποιήθηκε την Τετάρτη 14 Νοεμβρίου 2018 στο Υπουργείο Οικονομίας και Ανάπτυξης με κλιμάκιο του Οργανισμού Οικονομικής Συνεργασίας και Ανάπτυξης – ΟΟΣΑ, το οποίο έχει αναλάβει την εκπόνηση μελέτης για την «Περιφερειακή Πολιτική της Ελλάδας μετά το 2020 - </w:t>
      </w:r>
      <w:proofErr w:type="spellStart"/>
      <w:r w:rsidRPr="00DF6B3A">
        <w:rPr>
          <w:rFonts w:ascii="Times New Roman" w:hAnsi="Times New Roman" w:cs="Times New Roman"/>
          <w:sz w:val="26"/>
          <w:szCs w:val="26"/>
        </w:rPr>
        <w:t>Regional</w:t>
      </w:r>
      <w:proofErr w:type="spellEnd"/>
      <w:r w:rsidRPr="00DF6B3A">
        <w:rPr>
          <w:rFonts w:ascii="Times New Roman" w:hAnsi="Times New Roman" w:cs="Times New Roman"/>
          <w:sz w:val="26"/>
          <w:szCs w:val="26"/>
        </w:rPr>
        <w:t xml:space="preserve"> </w:t>
      </w:r>
      <w:proofErr w:type="spellStart"/>
      <w:r w:rsidRPr="00DF6B3A">
        <w:rPr>
          <w:rFonts w:ascii="Times New Roman" w:hAnsi="Times New Roman" w:cs="Times New Roman"/>
          <w:sz w:val="26"/>
          <w:szCs w:val="26"/>
        </w:rPr>
        <w:t>Policy</w:t>
      </w:r>
      <w:proofErr w:type="spellEnd"/>
      <w:r w:rsidRPr="00DF6B3A">
        <w:rPr>
          <w:rFonts w:ascii="Times New Roman" w:hAnsi="Times New Roman" w:cs="Times New Roman"/>
          <w:sz w:val="26"/>
          <w:szCs w:val="26"/>
        </w:rPr>
        <w:t xml:space="preserve"> </w:t>
      </w:r>
      <w:proofErr w:type="spellStart"/>
      <w:r w:rsidRPr="00DF6B3A">
        <w:rPr>
          <w:rFonts w:ascii="Times New Roman" w:hAnsi="Times New Roman" w:cs="Times New Roman"/>
          <w:sz w:val="26"/>
          <w:szCs w:val="26"/>
        </w:rPr>
        <w:t>for</w:t>
      </w:r>
      <w:proofErr w:type="spellEnd"/>
      <w:r w:rsidRPr="00DF6B3A">
        <w:rPr>
          <w:rFonts w:ascii="Times New Roman" w:hAnsi="Times New Roman" w:cs="Times New Roman"/>
          <w:sz w:val="26"/>
          <w:szCs w:val="26"/>
        </w:rPr>
        <w:t xml:space="preserve"> </w:t>
      </w:r>
      <w:proofErr w:type="spellStart"/>
      <w:r w:rsidRPr="00DF6B3A">
        <w:rPr>
          <w:rFonts w:ascii="Times New Roman" w:hAnsi="Times New Roman" w:cs="Times New Roman"/>
          <w:sz w:val="26"/>
          <w:szCs w:val="26"/>
        </w:rPr>
        <w:t>Greece</w:t>
      </w:r>
      <w:proofErr w:type="spellEnd"/>
      <w:r w:rsidRPr="00DF6B3A">
        <w:rPr>
          <w:rFonts w:ascii="Times New Roman" w:hAnsi="Times New Roman" w:cs="Times New Roman"/>
          <w:sz w:val="26"/>
          <w:szCs w:val="26"/>
        </w:rPr>
        <w:t xml:space="preserve"> </w:t>
      </w:r>
      <w:proofErr w:type="spellStart"/>
      <w:r w:rsidRPr="00DF6B3A">
        <w:rPr>
          <w:rFonts w:ascii="Times New Roman" w:hAnsi="Times New Roman" w:cs="Times New Roman"/>
          <w:sz w:val="26"/>
          <w:szCs w:val="26"/>
        </w:rPr>
        <w:t>post</w:t>
      </w:r>
      <w:proofErr w:type="spellEnd"/>
      <w:r w:rsidRPr="00DF6B3A">
        <w:rPr>
          <w:rFonts w:ascii="Times New Roman" w:hAnsi="Times New Roman" w:cs="Times New Roman"/>
          <w:sz w:val="26"/>
          <w:szCs w:val="26"/>
        </w:rPr>
        <w:t xml:space="preserve"> 2020», μελέτη που στοχεύει στη διαμόρφωση διαρθρωτικών, αναπτυξιακών και περιφερειακών πολιτικών για την επόμενη Προγραμματική περίοδο 2021-2027</w:t>
      </w:r>
      <w:r w:rsidR="007752AB" w:rsidRPr="007752AB">
        <w:rPr>
          <w:rFonts w:ascii="Times New Roman" w:hAnsi="Times New Roman" w:cs="Times New Roman"/>
          <w:sz w:val="26"/>
          <w:szCs w:val="26"/>
        </w:rPr>
        <w:t xml:space="preserve">, </w:t>
      </w:r>
      <w:bookmarkStart w:id="0" w:name="_GoBack"/>
      <w:bookmarkEnd w:id="0"/>
      <w:r w:rsidRPr="00DF6B3A">
        <w:rPr>
          <w:rFonts w:ascii="Times New Roman" w:hAnsi="Times New Roman" w:cs="Times New Roman"/>
          <w:sz w:val="26"/>
          <w:szCs w:val="26"/>
        </w:rPr>
        <w:t xml:space="preserve">το </w:t>
      </w:r>
      <w:proofErr w:type="spellStart"/>
      <w:r w:rsidRPr="00DF6B3A">
        <w:rPr>
          <w:rFonts w:ascii="Times New Roman" w:hAnsi="Times New Roman" w:cs="Times New Roman"/>
          <w:sz w:val="26"/>
          <w:szCs w:val="26"/>
        </w:rPr>
        <w:t>Φο.Δ.Σ.Α</w:t>
      </w:r>
      <w:proofErr w:type="spellEnd"/>
      <w:r w:rsidRPr="00DF6B3A">
        <w:rPr>
          <w:rFonts w:ascii="Times New Roman" w:hAnsi="Times New Roman" w:cs="Times New Roman"/>
          <w:sz w:val="26"/>
          <w:szCs w:val="26"/>
        </w:rPr>
        <w:t xml:space="preserve"> Στερεάς Ελλάδας εκπροσώπησε ο Πρόεδρος του Φορέα και Δήμαρχος Λαμιέων Νικόλαος </w:t>
      </w:r>
      <w:proofErr w:type="spellStart"/>
      <w:r w:rsidRPr="00DF6B3A">
        <w:rPr>
          <w:rFonts w:ascii="Times New Roman" w:hAnsi="Times New Roman" w:cs="Times New Roman"/>
          <w:sz w:val="26"/>
          <w:szCs w:val="26"/>
        </w:rPr>
        <w:t>Σταυρογιάννης</w:t>
      </w:r>
      <w:proofErr w:type="spellEnd"/>
      <w:r w:rsidRPr="00DF6B3A">
        <w:rPr>
          <w:rFonts w:ascii="Times New Roman" w:hAnsi="Times New Roman" w:cs="Times New Roman"/>
          <w:sz w:val="26"/>
          <w:szCs w:val="26"/>
        </w:rPr>
        <w:t xml:space="preserve">. </w:t>
      </w:r>
    </w:p>
    <w:p w:rsidR="00C71C1A" w:rsidRPr="00DF6B3A" w:rsidRDefault="00C71C1A" w:rsidP="00C71C1A">
      <w:pPr>
        <w:ind w:firstLine="567"/>
        <w:jc w:val="both"/>
        <w:rPr>
          <w:rFonts w:ascii="Times New Roman" w:hAnsi="Times New Roman" w:cs="Times New Roman"/>
          <w:sz w:val="26"/>
          <w:szCs w:val="26"/>
        </w:rPr>
      </w:pPr>
      <w:r w:rsidRPr="00DF6B3A">
        <w:rPr>
          <w:rFonts w:ascii="Times New Roman" w:hAnsi="Times New Roman" w:cs="Times New Roman"/>
          <w:sz w:val="26"/>
          <w:szCs w:val="26"/>
        </w:rPr>
        <w:t xml:space="preserve">Ο κ. </w:t>
      </w:r>
      <w:proofErr w:type="spellStart"/>
      <w:r w:rsidRPr="00DF6B3A">
        <w:rPr>
          <w:rFonts w:ascii="Times New Roman" w:hAnsi="Times New Roman" w:cs="Times New Roman"/>
          <w:sz w:val="26"/>
          <w:szCs w:val="26"/>
        </w:rPr>
        <w:t>Σταυρογιάννης</w:t>
      </w:r>
      <w:proofErr w:type="spellEnd"/>
      <w:r w:rsidRPr="00DF6B3A">
        <w:rPr>
          <w:rFonts w:ascii="Times New Roman" w:hAnsi="Times New Roman" w:cs="Times New Roman"/>
          <w:sz w:val="26"/>
          <w:szCs w:val="26"/>
        </w:rPr>
        <w:t xml:space="preserve"> ανέδειξε τις αναπτυξιακές δυνατότητες - πέραν των άλλων - της ορθολογικής διαχείρισης των απορριμμάτων, στα πλαίσια μιας διαμορφούμενης πολιτικής για την κυκλική οικονομία.  </w:t>
      </w:r>
    </w:p>
    <w:p w:rsidR="00C71C1A" w:rsidRPr="00DF6B3A" w:rsidRDefault="00C71C1A" w:rsidP="00C71C1A">
      <w:pPr>
        <w:ind w:firstLine="567"/>
        <w:jc w:val="both"/>
        <w:rPr>
          <w:rFonts w:ascii="Times New Roman" w:hAnsi="Times New Roman" w:cs="Times New Roman"/>
          <w:sz w:val="26"/>
          <w:szCs w:val="26"/>
        </w:rPr>
      </w:pPr>
      <w:r w:rsidRPr="00DF6B3A">
        <w:rPr>
          <w:rFonts w:ascii="Times New Roman" w:hAnsi="Times New Roman" w:cs="Times New Roman"/>
          <w:sz w:val="26"/>
          <w:szCs w:val="26"/>
        </w:rPr>
        <w:t xml:space="preserve">Επισήμανε επίσης τις αδυναμίες και τα προβλήματα σχεδιασμού, ωρίμανσης, ένταξης και εκτέλεσης νέων έργων, αφού το βαρύ διαχειριστικό καθεστώς των συγχρηματοδοτούμενων έργων επιβαρύνεται με το σύνθετο εθνικό νομοθετικό πλαίσιο για τις δημόσιες συμβάσεις έργων, προμηθειών και υπηρεσιών, τη μη ανταπόκριση της δημόσιας διοίκησης στις προκλήσεις και ανάγκες της εποχής και στην ολοένα αυξανόμενη γραφειοκρατία και αναποτελεσματικότητα που δημιουργούν οι νέες νομοθετικές ρυθμίσεις για τους </w:t>
      </w:r>
      <w:proofErr w:type="spellStart"/>
      <w:r w:rsidRPr="00DF6B3A">
        <w:rPr>
          <w:rFonts w:ascii="Times New Roman" w:hAnsi="Times New Roman" w:cs="Times New Roman"/>
          <w:sz w:val="26"/>
          <w:szCs w:val="26"/>
        </w:rPr>
        <w:t>ΦοΔΣΑ</w:t>
      </w:r>
      <w:proofErr w:type="spellEnd"/>
      <w:r w:rsidRPr="00DF6B3A">
        <w:rPr>
          <w:rFonts w:ascii="Times New Roman" w:hAnsi="Times New Roman" w:cs="Times New Roman"/>
          <w:sz w:val="26"/>
          <w:szCs w:val="26"/>
        </w:rPr>
        <w:t>.</w:t>
      </w:r>
    </w:p>
    <w:p w:rsidR="00C71C1A" w:rsidRPr="00DF6B3A" w:rsidRDefault="00C71C1A" w:rsidP="00C71C1A">
      <w:pPr>
        <w:ind w:firstLine="567"/>
        <w:jc w:val="both"/>
        <w:rPr>
          <w:rFonts w:ascii="Times New Roman" w:hAnsi="Times New Roman" w:cs="Times New Roman"/>
          <w:sz w:val="26"/>
          <w:szCs w:val="26"/>
        </w:rPr>
      </w:pPr>
      <w:r w:rsidRPr="00DF6B3A">
        <w:rPr>
          <w:rFonts w:ascii="Times New Roman" w:hAnsi="Times New Roman" w:cs="Times New Roman"/>
          <w:sz w:val="26"/>
          <w:szCs w:val="26"/>
        </w:rPr>
        <w:t xml:space="preserve">Κύρια πρόκληση για το μέλλον είναι η μεταρρύθμιση του κράτους και η στελέχωσή του με το κατάλληλο προσωπικό που θα στοχεύει στην αποτελεσματικότητα της διοίκησης, </w:t>
      </w:r>
      <w:r w:rsidRPr="00DF6B3A">
        <w:rPr>
          <w:rFonts w:ascii="Times New Roman" w:hAnsi="Times New Roman" w:cs="Times New Roman"/>
          <w:sz w:val="26"/>
          <w:szCs w:val="26"/>
        </w:rPr>
        <w:lastRenderedPageBreak/>
        <w:t>γιατί μόνο έτσι μπορούμε να αξιοποιήσουμε τα συγκριτικά μας πλεονεκτήματα, ενισχύοντας την ανταγωνιστικότητα που οδηγεί στην αειφόρο ανάπτυξη, στην κοινωνική συνοχή και στην ευημερία.</w:t>
      </w:r>
    </w:p>
    <w:p w:rsidR="008E78D0" w:rsidRPr="008E78D0" w:rsidRDefault="008E78D0" w:rsidP="008E78D0">
      <w:pPr>
        <w:ind w:firstLine="567"/>
        <w:jc w:val="both"/>
        <w:rPr>
          <w:rFonts w:ascii="Times New Roman" w:eastAsia="Calibri" w:hAnsi="Times New Roman" w:cs="Times New Roman"/>
          <w:sz w:val="28"/>
          <w:szCs w:val="28"/>
          <w:lang w:eastAsia="el-GR"/>
        </w:rPr>
      </w:pPr>
    </w:p>
    <w:p w:rsidR="00E63B72" w:rsidRPr="00046630" w:rsidRDefault="00E63B72" w:rsidP="00316650">
      <w:pPr>
        <w:spacing w:line="360" w:lineRule="auto"/>
        <w:ind w:firstLine="720"/>
        <w:jc w:val="right"/>
        <w:rPr>
          <w:rFonts w:ascii="Times New Roman" w:hAnsi="Times New Roman" w:cs="Times New Roman"/>
          <w:b/>
          <w:sz w:val="26"/>
          <w:szCs w:val="26"/>
        </w:rPr>
      </w:pPr>
      <w:r w:rsidRPr="00046630">
        <w:rPr>
          <w:rFonts w:ascii="Times New Roman" w:hAnsi="Times New Roman" w:cs="Times New Roman"/>
          <w:b/>
          <w:sz w:val="26"/>
          <w:szCs w:val="26"/>
        </w:rPr>
        <w:t>Από το Γραφείο Τύπου</w:t>
      </w:r>
    </w:p>
    <w:sectPr w:rsidR="00E63B72" w:rsidRPr="00046630" w:rsidSect="00CD6EFA">
      <w:footerReference w:type="default" r:id="rId11"/>
      <w:pgSz w:w="11906" w:h="16838"/>
      <w:pgMar w:top="709" w:right="1133" w:bottom="180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AA" w:rsidRDefault="00C977AA" w:rsidP="00FF6773">
      <w:pPr>
        <w:spacing w:after="0" w:line="240" w:lineRule="auto"/>
      </w:pPr>
      <w:r>
        <w:separator/>
      </w:r>
    </w:p>
  </w:endnote>
  <w:endnote w:type="continuationSeparator" w:id="0">
    <w:p w:rsidR="00C977AA" w:rsidRDefault="00C977AA"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EF" w:rsidRPr="005D1BEF" w:rsidRDefault="005D1BEF" w:rsidP="005D1BEF">
    <w:pPr>
      <w:pStyle w:val="a6"/>
      <w:jc w:val="center"/>
    </w:pPr>
    <w:r w:rsidRPr="005D1BEF">
      <w:t xml:space="preserve">Οδός </w:t>
    </w:r>
    <w:proofErr w:type="spellStart"/>
    <w:r w:rsidRPr="005D1BEF">
      <w:t>Σκληβανιώτη</w:t>
    </w:r>
    <w:proofErr w:type="spellEnd"/>
    <w:r w:rsidRPr="005D1BEF">
      <w:t xml:space="preserve"> 8 (1</w:t>
    </w:r>
    <w:r w:rsidRPr="005D1BEF">
      <w:rPr>
        <w:vertAlign w:val="superscript"/>
      </w:rPr>
      <w:t>ος</w:t>
    </w:r>
    <w:r w:rsidRPr="005D1BEF">
      <w:t xml:space="preserve"> όροφος), 35 131 Λαμία </w:t>
    </w:r>
    <w:proofErr w:type="spellStart"/>
    <w:r w:rsidRPr="005D1BEF">
      <w:t>Τηλ</w:t>
    </w:r>
    <w:proofErr w:type="spellEnd"/>
    <w:r w:rsidRPr="005D1BEF">
      <w:t>: 22310-66420</w:t>
    </w:r>
  </w:p>
  <w:p w:rsidR="005D1BEF" w:rsidRPr="005D1BEF" w:rsidRDefault="005D1BEF" w:rsidP="005D1BEF">
    <w:pPr>
      <w:pStyle w:val="a6"/>
      <w:jc w:val="center"/>
      <w:rPr>
        <w:lang w:val="en-US"/>
      </w:rPr>
    </w:pPr>
    <w:r w:rsidRPr="005D1BEF">
      <w:rPr>
        <w:lang w:val="en-US"/>
      </w:rPr>
      <w:t xml:space="preserve">E- mail: </w:t>
    </w:r>
    <w:hyperlink r:id="rId1" w:history="1">
      <w:r w:rsidRPr="005D1BEF">
        <w:rPr>
          <w:rStyle w:val="-"/>
          <w:lang w:val="en-US"/>
        </w:rPr>
        <w:t>pressofficelamiacity@gmail.com</w:t>
      </w:r>
    </w:hyperlink>
    <w:r w:rsidRPr="005D1BEF">
      <w:rPr>
        <w:lang w:val="en-US"/>
      </w:rPr>
      <w:t xml:space="preserve">  www.lamia. </w:t>
    </w:r>
    <w:proofErr w:type="gramStart"/>
    <w:r w:rsidRPr="005D1BEF">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AA" w:rsidRDefault="00C977AA" w:rsidP="00FF6773">
      <w:pPr>
        <w:spacing w:after="0" w:line="240" w:lineRule="auto"/>
      </w:pPr>
      <w:r>
        <w:separator/>
      </w:r>
    </w:p>
  </w:footnote>
  <w:footnote w:type="continuationSeparator" w:id="0">
    <w:p w:rsidR="00C977AA" w:rsidRDefault="00C977AA"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3B8F"/>
    <w:multiLevelType w:val="hybridMultilevel"/>
    <w:tmpl w:val="FDB219D6"/>
    <w:lvl w:ilvl="0" w:tplc="4594B032">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4054F"/>
    <w:rsid w:val="00040C3B"/>
    <w:rsid w:val="00042365"/>
    <w:rsid w:val="00046630"/>
    <w:rsid w:val="00047082"/>
    <w:rsid w:val="00056960"/>
    <w:rsid w:val="0006155B"/>
    <w:rsid w:val="00070AFD"/>
    <w:rsid w:val="00080931"/>
    <w:rsid w:val="000845A6"/>
    <w:rsid w:val="00086902"/>
    <w:rsid w:val="00092CFF"/>
    <w:rsid w:val="000C39C0"/>
    <w:rsid w:val="000D1798"/>
    <w:rsid w:val="000D6AA9"/>
    <w:rsid w:val="000F598C"/>
    <w:rsid w:val="00133FC0"/>
    <w:rsid w:val="00141090"/>
    <w:rsid w:val="00150F28"/>
    <w:rsid w:val="00161B74"/>
    <w:rsid w:val="00177E3D"/>
    <w:rsid w:val="001808C6"/>
    <w:rsid w:val="001A3360"/>
    <w:rsid w:val="001C164A"/>
    <w:rsid w:val="001C613A"/>
    <w:rsid w:val="001D62D2"/>
    <w:rsid w:val="001E24F4"/>
    <w:rsid w:val="001F0168"/>
    <w:rsid w:val="001F7BC6"/>
    <w:rsid w:val="002110B2"/>
    <w:rsid w:val="002201BF"/>
    <w:rsid w:val="002212C8"/>
    <w:rsid w:val="00221AEA"/>
    <w:rsid w:val="00226F57"/>
    <w:rsid w:val="00230919"/>
    <w:rsid w:val="00230924"/>
    <w:rsid w:val="00241F37"/>
    <w:rsid w:val="002609CB"/>
    <w:rsid w:val="0026609C"/>
    <w:rsid w:val="00275E36"/>
    <w:rsid w:val="0029329B"/>
    <w:rsid w:val="00296A3A"/>
    <w:rsid w:val="00297277"/>
    <w:rsid w:val="002B3685"/>
    <w:rsid w:val="002C611F"/>
    <w:rsid w:val="002C7457"/>
    <w:rsid w:val="002D57B3"/>
    <w:rsid w:val="002F2592"/>
    <w:rsid w:val="002F49AD"/>
    <w:rsid w:val="002F72A1"/>
    <w:rsid w:val="00316650"/>
    <w:rsid w:val="0032685E"/>
    <w:rsid w:val="00333A67"/>
    <w:rsid w:val="00333B81"/>
    <w:rsid w:val="00351878"/>
    <w:rsid w:val="00353887"/>
    <w:rsid w:val="00354B28"/>
    <w:rsid w:val="003757DC"/>
    <w:rsid w:val="00384760"/>
    <w:rsid w:val="00387E9C"/>
    <w:rsid w:val="003A345E"/>
    <w:rsid w:val="003A4198"/>
    <w:rsid w:val="003A66E4"/>
    <w:rsid w:val="003B7E2C"/>
    <w:rsid w:val="003C03A2"/>
    <w:rsid w:val="003C23F0"/>
    <w:rsid w:val="003D0015"/>
    <w:rsid w:val="003D16BE"/>
    <w:rsid w:val="003D27A7"/>
    <w:rsid w:val="003D55E7"/>
    <w:rsid w:val="003E662F"/>
    <w:rsid w:val="003F5936"/>
    <w:rsid w:val="0041431D"/>
    <w:rsid w:val="00432B00"/>
    <w:rsid w:val="00435449"/>
    <w:rsid w:val="0043740D"/>
    <w:rsid w:val="00440394"/>
    <w:rsid w:val="00454F3E"/>
    <w:rsid w:val="00461CFA"/>
    <w:rsid w:val="004707B2"/>
    <w:rsid w:val="004970AB"/>
    <w:rsid w:val="004B1DA5"/>
    <w:rsid w:val="004D02F1"/>
    <w:rsid w:val="004E1680"/>
    <w:rsid w:val="004F0A24"/>
    <w:rsid w:val="00505ADF"/>
    <w:rsid w:val="005210F1"/>
    <w:rsid w:val="00522B02"/>
    <w:rsid w:val="005314F2"/>
    <w:rsid w:val="00551A78"/>
    <w:rsid w:val="00560815"/>
    <w:rsid w:val="0056133E"/>
    <w:rsid w:val="005754F2"/>
    <w:rsid w:val="00577D6A"/>
    <w:rsid w:val="005941CF"/>
    <w:rsid w:val="005A4219"/>
    <w:rsid w:val="005B2631"/>
    <w:rsid w:val="005D1BEF"/>
    <w:rsid w:val="005E733A"/>
    <w:rsid w:val="00623445"/>
    <w:rsid w:val="0064144F"/>
    <w:rsid w:val="006572A1"/>
    <w:rsid w:val="00662ADA"/>
    <w:rsid w:val="006852BF"/>
    <w:rsid w:val="0069241E"/>
    <w:rsid w:val="006A0A16"/>
    <w:rsid w:val="006C3896"/>
    <w:rsid w:val="006D0988"/>
    <w:rsid w:val="006E154D"/>
    <w:rsid w:val="006F648A"/>
    <w:rsid w:val="00701940"/>
    <w:rsid w:val="007043CA"/>
    <w:rsid w:val="007167D0"/>
    <w:rsid w:val="007208DC"/>
    <w:rsid w:val="007327AB"/>
    <w:rsid w:val="00732F8C"/>
    <w:rsid w:val="00742655"/>
    <w:rsid w:val="00751115"/>
    <w:rsid w:val="00757F71"/>
    <w:rsid w:val="00772A0B"/>
    <w:rsid w:val="007752AB"/>
    <w:rsid w:val="007A41E0"/>
    <w:rsid w:val="007C5B1D"/>
    <w:rsid w:val="007D215E"/>
    <w:rsid w:val="007E63E0"/>
    <w:rsid w:val="007F58D1"/>
    <w:rsid w:val="007F7A1C"/>
    <w:rsid w:val="00802483"/>
    <w:rsid w:val="0081245C"/>
    <w:rsid w:val="0081437C"/>
    <w:rsid w:val="00816D38"/>
    <w:rsid w:val="00822CA9"/>
    <w:rsid w:val="00822E6F"/>
    <w:rsid w:val="008369DE"/>
    <w:rsid w:val="00867866"/>
    <w:rsid w:val="00876314"/>
    <w:rsid w:val="008954B9"/>
    <w:rsid w:val="008A14A4"/>
    <w:rsid w:val="008C0D3C"/>
    <w:rsid w:val="008C5F53"/>
    <w:rsid w:val="008E1CD5"/>
    <w:rsid w:val="008E2133"/>
    <w:rsid w:val="008E41DB"/>
    <w:rsid w:val="008E78D0"/>
    <w:rsid w:val="0091620A"/>
    <w:rsid w:val="00922DC9"/>
    <w:rsid w:val="009257D1"/>
    <w:rsid w:val="00925CFC"/>
    <w:rsid w:val="00935A18"/>
    <w:rsid w:val="00944BEB"/>
    <w:rsid w:val="00950E6F"/>
    <w:rsid w:val="0095129D"/>
    <w:rsid w:val="0095261E"/>
    <w:rsid w:val="00952FC6"/>
    <w:rsid w:val="00955BAC"/>
    <w:rsid w:val="009717DF"/>
    <w:rsid w:val="00972E8A"/>
    <w:rsid w:val="009B3FF0"/>
    <w:rsid w:val="009C09C0"/>
    <w:rsid w:val="009C2B4C"/>
    <w:rsid w:val="009C5571"/>
    <w:rsid w:val="00A218C0"/>
    <w:rsid w:val="00A21ACB"/>
    <w:rsid w:val="00A34B26"/>
    <w:rsid w:val="00A44150"/>
    <w:rsid w:val="00A45D61"/>
    <w:rsid w:val="00A6494B"/>
    <w:rsid w:val="00A65ECE"/>
    <w:rsid w:val="00A6748A"/>
    <w:rsid w:val="00A81B8A"/>
    <w:rsid w:val="00A82B93"/>
    <w:rsid w:val="00A82D45"/>
    <w:rsid w:val="00A8350B"/>
    <w:rsid w:val="00A92529"/>
    <w:rsid w:val="00AB7474"/>
    <w:rsid w:val="00AD7824"/>
    <w:rsid w:val="00AE315A"/>
    <w:rsid w:val="00AE36F0"/>
    <w:rsid w:val="00AF16F0"/>
    <w:rsid w:val="00B06C5E"/>
    <w:rsid w:val="00B10779"/>
    <w:rsid w:val="00B158B3"/>
    <w:rsid w:val="00B15C5D"/>
    <w:rsid w:val="00B30EE6"/>
    <w:rsid w:val="00B409EF"/>
    <w:rsid w:val="00B55939"/>
    <w:rsid w:val="00B564E6"/>
    <w:rsid w:val="00B609AC"/>
    <w:rsid w:val="00B71CF5"/>
    <w:rsid w:val="00B750AB"/>
    <w:rsid w:val="00B814D3"/>
    <w:rsid w:val="00B82B46"/>
    <w:rsid w:val="00B8660F"/>
    <w:rsid w:val="00B9235E"/>
    <w:rsid w:val="00BD3348"/>
    <w:rsid w:val="00BF188E"/>
    <w:rsid w:val="00C208A1"/>
    <w:rsid w:val="00C333F4"/>
    <w:rsid w:val="00C42878"/>
    <w:rsid w:val="00C47533"/>
    <w:rsid w:val="00C50470"/>
    <w:rsid w:val="00C50A8F"/>
    <w:rsid w:val="00C64E44"/>
    <w:rsid w:val="00C71C0E"/>
    <w:rsid w:val="00C71C1A"/>
    <w:rsid w:val="00C977AA"/>
    <w:rsid w:val="00CC0863"/>
    <w:rsid w:val="00CD6EFA"/>
    <w:rsid w:val="00CE24C4"/>
    <w:rsid w:val="00CE27F2"/>
    <w:rsid w:val="00CE3271"/>
    <w:rsid w:val="00CE4C69"/>
    <w:rsid w:val="00CF51A9"/>
    <w:rsid w:val="00D0168D"/>
    <w:rsid w:val="00D0336F"/>
    <w:rsid w:val="00D10107"/>
    <w:rsid w:val="00D12C21"/>
    <w:rsid w:val="00D200B6"/>
    <w:rsid w:val="00D32C76"/>
    <w:rsid w:val="00D729C9"/>
    <w:rsid w:val="00D72BD7"/>
    <w:rsid w:val="00D95876"/>
    <w:rsid w:val="00D95B62"/>
    <w:rsid w:val="00D95D15"/>
    <w:rsid w:val="00DA7DF4"/>
    <w:rsid w:val="00DB5DE8"/>
    <w:rsid w:val="00DC31F6"/>
    <w:rsid w:val="00DC4134"/>
    <w:rsid w:val="00DC6151"/>
    <w:rsid w:val="00DC6823"/>
    <w:rsid w:val="00DC6C90"/>
    <w:rsid w:val="00DD0300"/>
    <w:rsid w:val="00DF1553"/>
    <w:rsid w:val="00DF22B6"/>
    <w:rsid w:val="00DF6B3A"/>
    <w:rsid w:val="00E0279C"/>
    <w:rsid w:val="00E10791"/>
    <w:rsid w:val="00E24F32"/>
    <w:rsid w:val="00E250AE"/>
    <w:rsid w:val="00E35E09"/>
    <w:rsid w:val="00E5017D"/>
    <w:rsid w:val="00E62CAE"/>
    <w:rsid w:val="00E63B72"/>
    <w:rsid w:val="00E708FD"/>
    <w:rsid w:val="00E86B3B"/>
    <w:rsid w:val="00E92F4E"/>
    <w:rsid w:val="00E94343"/>
    <w:rsid w:val="00E95EA8"/>
    <w:rsid w:val="00EA0694"/>
    <w:rsid w:val="00EA3EB5"/>
    <w:rsid w:val="00EB3715"/>
    <w:rsid w:val="00EB4633"/>
    <w:rsid w:val="00EC5B2F"/>
    <w:rsid w:val="00ED323E"/>
    <w:rsid w:val="00EE6CB0"/>
    <w:rsid w:val="00F01ADD"/>
    <w:rsid w:val="00F05F4C"/>
    <w:rsid w:val="00F3172D"/>
    <w:rsid w:val="00F47D3B"/>
    <w:rsid w:val="00F53D56"/>
    <w:rsid w:val="00F55812"/>
    <w:rsid w:val="00F56397"/>
    <w:rsid w:val="00F67270"/>
    <w:rsid w:val="00F75A59"/>
    <w:rsid w:val="00FA0746"/>
    <w:rsid w:val="00FA2DF4"/>
    <w:rsid w:val="00FC4C52"/>
    <w:rsid w:val="00FC5467"/>
    <w:rsid w:val="00FF67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 w:type="paragraph" w:customStyle="1" w:styleId="Default">
    <w:name w:val="Default"/>
    <w:rsid w:val="008E78D0"/>
    <w:pPr>
      <w:autoSpaceDE w:val="0"/>
      <w:autoSpaceDN w:val="0"/>
      <w:adjustRightInd w:val="0"/>
      <w:spacing w:after="0" w:line="240" w:lineRule="auto"/>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 w:type="paragraph" w:customStyle="1" w:styleId="Default">
    <w:name w:val="Default"/>
    <w:rsid w:val="008E78D0"/>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6002">
      <w:bodyDiv w:val="1"/>
      <w:marLeft w:val="0"/>
      <w:marRight w:val="0"/>
      <w:marTop w:val="0"/>
      <w:marBottom w:val="0"/>
      <w:divBdr>
        <w:top w:val="none" w:sz="0" w:space="0" w:color="auto"/>
        <w:left w:val="none" w:sz="0" w:space="0" w:color="auto"/>
        <w:bottom w:val="none" w:sz="0" w:space="0" w:color="auto"/>
        <w:right w:val="none" w:sz="0" w:space="0" w:color="auto"/>
      </w:divBdr>
    </w:div>
    <w:div w:id="690570510">
      <w:bodyDiv w:val="1"/>
      <w:marLeft w:val="0"/>
      <w:marRight w:val="0"/>
      <w:marTop w:val="0"/>
      <w:marBottom w:val="0"/>
      <w:divBdr>
        <w:top w:val="none" w:sz="0" w:space="0" w:color="auto"/>
        <w:left w:val="none" w:sz="0" w:space="0" w:color="auto"/>
        <w:bottom w:val="none" w:sz="0" w:space="0" w:color="auto"/>
        <w:right w:val="none" w:sz="0" w:space="0" w:color="auto"/>
      </w:divBdr>
    </w:div>
    <w:div w:id="85531526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09748661">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 w:id="1451587446">
      <w:bodyDiv w:val="1"/>
      <w:marLeft w:val="0"/>
      <w:marRight w:val="0"/>
      <w:marTop w:val="0"/>
      <w:marBottom w:val="0"/>
      <w:divBdr>
        <w:top w:val="none" w:sz="0" w:space="0" w:color="auto"/>
        <w:left w:val="none" w:sz="0" w:space="0" w:color="auto"/>
        <w:bottom w:val="none" w:sz="0" w:space="0" w:color="auto"/>
        <w:right w:val="none" w:sz="0" w:space="0" w:color="auto"/>
      </w:divBdr>
    </w:div>
    <w:div w:id="1699428867">
      <w:bodyDiv w:val="1"/>
      <w:marLeft w:val="0"/>
      <w:marRight w:val="0"/>
      <w:marTop w:val="0"/>
      <w:marBottom w:val="0"/>
      <w:divBdr>
        <w:top w:val="none" w:sz="0" w:space="0" w:color="auto"/>
        <w:left w:val="none" w:sz="0" w:space="0" w:color="auto"/>
        <w:bottom w:val="none" w:sz="0" w:space="0" w:color="auto"/>
        <w:right w:val="none" w:sz="0" w:space="0" w:color="auto"/>
      </w:divBdr>
      <w:divsChild>
        <w:div w:id="181398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921E2-E976-4457-87CB-807A51BC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368</Words>
  <Characters>1991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28</cp:revision>
  <cp:lastPrinted>2018-10-04T12:31:00Z</cp:lastPrinted>
  <dcterms:created xsi:type="dcterms:W3CDTF">2018-09-06T11:14:00Z</dcterms:created>
  <dcterms:modified xsi:type="dcterms:W3CDTF">2018-11-15T15:45:00Z</dcterms:modified>
</cp:coreProperties>
</file>