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809"/>
      </w:tblGrid>
      <w:tr w:rsidR="00FF6773" w:rsidRPr="00585947" w:rsidTr="00924B69">
        <w:trPr>
          <w:trHeight w:val="2383"/>
        </w:trPr>
        <w:tc>
          <w:tcPr>
            <w:tcW w:w="4144" w:type="dxa"/>
          </w:tcPr>
          <w:p w:rsidR="00FF6773" w:rsidRPr="00585947" w:rsidRDefault="00FF6773" w:rsidP="00FF6773"/>
          <w:p w:rsidR="00FF6773" w:rsidRPr="00585947" w:rsidRDefault="00FF6773" w:rsidP="00FF6773">
            <w:r w:rsidRPr="00585947">
              <w:rPr>
                <w:noProof/>
                <w:lang w:eastAsia="el-GR"/>
              </w:rPr>
              <w:drawing>
                <wp:inline distT="0" distB="0" distL="0" distR="0" wp14:anchorId="1D5CAA1F" wp14:editId="06F72109">
                  <wp:extent cx="2619375" cy="131897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585947" w:rsidRDefault="00FF6773" w:rsidP="00FF6773"/>
          <w:p w:rsidR="00FF6773" w:rsidRPr="00585947" w:rsidRDefault="00FF6773" w:rsidP="00FF6773"/>
          <w:p w:rsidR="00722F4D" w:rsidRPr="00585947" w:rsidRDefault="00722F4D" w:rsidP="00FF6773">
            <w:pPr>
              <w:rPr>
                <w:b/>
                <w:lang w:val="en-US"/>
              </w:rPr>
            </w:pPr>
            <w:r w:rsidRPr="00585947">
              <w:rPr>
                <w:b/>
                <w:lang w:val="en-US"/>
              </w:rPr>
              <w:t xml:space="preserve">                        </w:t>
            </w:r>
          </w:p>
          <w:p w:rsidR="00722F4D" w:rsidRPr="00585947" w:rsidRDefault="00FF6773" w:rsidP="00924B69">
            <w:pPr>
              <w:rPr>
                <w:b/>
                <w:lang w:val="en-US"/>
              </w:rPr>
            </w:pPr>
            <w:r w:rsidRPr="00585947">
              <w:rPr>
                <w:b/>
              </w:rPr>
              <w:t>ΠΡΟΣ: ΜΜΕ</w:t>
            </w:r>
          </w:p>
        </w:tc>
        <w:tc>
          <w:tcPr>
            <w:tcW w:w="5006" w:type="dxa"/>
          </w:tcPr>
          <w:p w:rsidR="00722F4D" w:rsidRPr="00585947" w:rsidRDefault="00722F4D" w:rsidP="00FF6773">
            <w:pPr>
              <w:jc w:val="right"/>
            </w:pPr>
          </w:p>
          <w:p w:rsidR="00722F4D" w:rsidRPr="00585947" w:rsidRDefault="00722F4D" w:rsidP="00FF6773">
            <w:pPr>
              <w:jc w:val="right"/>
            </w:pPr>
          </w:p>
          <w:p w:rsidR="00FF6773" w:rsidRPr="00585947" w:rsidRDefault="00722F4D" w:rsidP="00722F4D">
            <w:pPr>
              <w:jc w:val="center"/>
            </w:pPr>
            <w:r w:rsidRPr="00585947">
              <w:t xml:space="preserve">                                                            </w:t>
            </w:r>
            <w:r w:rsidR="00FF6773" w:rsidRPr="00585947">
              <w:t>ΔΗΜΟΣ ΛΑΜΙΕΩΝ</w:t>
            </w:r>
          </w:p>
          <w:p w:rsidR="00FF6773" w:rsidRPr="00585947" w:rsidRDefault="00722F4D" w:rsidP="00722F4D">
            <w:r w:rsidRPr="00585947">
              <w:t xml:space="preserve">                                     </w:t>
            </w:r>
            <w:r w:rsidR="00585947">
              <w:t xml:space="preserve">                               </w:t>
            </w:r>
            <w:r w:rsidR="00FF6773" w:rsidRPr="00585947">
              <w:t>Γραφείου Τύπου</w:t>
            </w:r>
          </w:p>
          <w:p w:rsidR="00FF6773" w:rsidRPr="00585947" w:rsidRDefault="00722F4D" w:rsidP="00722F4D">
            <w:pPr>
              <w:jc w:val="center"/>
            </w:pPr>
            <w:r w:rsidRPr="00585947">
              <w:t xml:space="preserve">                               </w:t>
            </w:r>
            <w:r w:rsidR="00585947">
              <w:t xml:space="preserve">                               </w:t>
            </w:r>
            <w:r w:rsidR="00FF6773" w:rsidRPr="00585947">
              <w:t>&amp; Επικοινωνίας</w:t>
            </w:r>
          </w:p>
          <w:p w:rsidR="00FF6773" w:rsidRPr="00585947" w:rsidRDefault="00FF6773" w:rsidP="00FF6773">
            <w:pPr>
              <w:jc w:val="right"/>
            </w:pPr>
          </w:p>
          <w:p w:rsidR="00FF6773" w:rsidRPr="00585947" w:rsidRDefault="00FF6773" w:rsidP="00FF6773">
            <w:pPr>
              <w:jc w:val="right"/>
            </w:pPr>
          </w:p>
          <w:p w:rsidR="00FF6773" w:rsidRPr="00D27A80" w:rsidRDefault="00722F4D" w:rsidP="00677E2D">
            <w:pPr>
              <w:jc w:val="center"/>
              <w:rPr>
                <w:b/>
                <w:sz w:val="24"/>
                <w:szCs w:val="24"/>
              </w:rPr>
            </w:pPr>
            <w:r w:rsidRPr="00585947">
              <w:rPr>
                <w:b/>
              </w:rPr>
              <w:t xml:space="preserve">                                                       </w:t>
            </w:r>
            <w:r w:rsidR="00FF6773" w:rsidRPr="00D27A80">
              <w:rPr>
                <w:b/>
                <w:sz w:val="24"/>
                <w:szCs w:val="24"/>
              </w:rPr>
              <w:t xml:space="preserve">Λαμία, </w:t>
            </w:r>
            <w:r w:rsidR="00677E2D">
              <w:rPr>
                <w:b/>
                <w:sz w:val="24"/>
                <w:szCs w:val="24"/>
              </w:rPr>
              <w:t>10</w:t>
            </w:r>
            <w:r w:rsidR="00DB26CE" w:rsidRPr="00D27A80">
              <w:rPr>
                <w:b/>
                <w:sz w:val="24"/>
                <w:szCs w:val="24"/>
              </w:rPr>
              <w:t>/</w:t>
            </w:r>
            <w:r w:rsidR="006449F1" w:rsidRPr="00D27A80">
              <w:rPr>
                <w:b/>
                <w:sz w:val="24"/>
                <w:szCs w:val="24"/>
              </w:rPr>
              <w:t>1</w:t>
            </w:r>
            <w:r w:rsidR="00DB26CE" w:rsidRPr="00D27A80">
              <w:rPr>
                <w:b/>
                <w:sz w:val="24"/>
                <w:szCs w:val="24"/>
              </w:rPr>
              <w:t>/201</w:t>
            </w:r>
            <w:r w:rsidR="009107AD" w:rsidRPr="00D27A80">
              <w:rPr>
                <w:b/>
                <w:sz w:val="24"/>
                <w:szCs w:val="24"/>
              </w:rPr>
              <w:t>8</w:t>
            </w:r>
          </w:p>
        </w:tc>
      </w:tr>
    </w:tbl>
    <w:p w:rsidR="00924B69" w:rsidRPr="003F6A92" w:rsidRDefault="00924B69" w:rsidP="00677E2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2D" w:rsidRDefault="00677E2D" w:rsidP="00677E2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Τη χρηματοδότηση της προσθήκης</w:t>
      </w:r>
      <w:r w:rsidRPr="00677E2D">
        <w:rPr>
          <w:rFonts w:ascii="Times New Roman" w:hAnsi="Times New Roman" w:cs="Times New Roman"/>
          <w:b/>
          <w:sz w:val="28"/>
          <w:szCs w:val="28"/>
        </w:rPr>
        <w:t xml:space="preserve"> δύο αιθουσών στο 1</w:t>
      </w:r>
      <w:r w:rsidRPr="00677E2D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677E2D">
        <w:rPr>
          <w:rFonts w:ascii="Times New Roman" w:hAnsi="Times New Roman" w:cs="Times New Roman"/>
          <w:b/>
          <w:sz w:val="28"/>
          <w:szCs w:val="28"/>
        </w:rPr>
        <w:t xml:space="preserve"> Δημοτικό Σχολείο Γοργοποτάμου ανακοίνωσε ο Δήμαρχος Λαμιέων Νίκος </w:t>
      </w:r>
      <w:proofErr w:type="spellStart"/>
      <w:r w:rsidRPr="00677E2D">
        <w:rPr>
          <w:rFonts w:ascii="Times New Roman" w:hAnsi="Times New Roman" w:cs="Times New Roman"/>
          <w:b/>
          <w:sz w:val="28"/>
          <w:szCs w:val="28"/>
        </w:rPr>
        <w:t>Σταυρογιάννης</w:t>
      </w:r>
      <w:proofErr w:type="spellEnd"/>
    </w:p>
    <w:p w:rsidR="000F0D70" w:rsidRPr="00924B69" w:rsidRDefault="00895193" w:rsidP="00677E2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4B69">
        <w:rPr>
          <w:rFonts w:ascii="Times New Roman" w:hAnsi="Times New Roman" w:cs="Times New Roman"/>
          <w:sz w:val="26"/>
          <w:szCs w:val="26"/>
        </w:rPr>
        <w:t>Την αίτηση για χρηματοδότηση από το Επιχειρησιακό Πρόγραμμα «Στερεά Ελλάδα 2014-2020» της προσθήκης δύο αιθουσών εργαστηρίων στο 1</w:t>
      </w:r>
      <w:r w:rsidRPr="00924B69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924B69">
        <w:rPr>
          <w:rFonts w:ascii="Times New Roman" w:hAnsi="Times New Roman" w:cs="Times New Roman"/>
          <w:sz w:val="26"/>
          <w:szCs w:val="26"/>
        </w:rPr>
        <w:t xml:space="preserve"> Δημοτικό Σχολείο Γοργοποτάμου ανακοίνωσε σήμερα ο Δήμαρχος Λαμιέων Νίκος </w:t>
      </w:r>
      <w:proofErr w:type="spellStart"/>
      <w:r w:rsidRPr="00924B69">
        <w:rPr>
          <w:rFonts w:ascii="Times New Roman" w:hAnsi="Times New Roman" w:cs="Times New Roman"/>
          <w:sz w:val="26"/>
          <w:szCs w:val="26"/>
        </w:rPr>
        <w:t>Σταυρογιάννης</w:t>
      </w:r>
      <w:proofErr w:type="spellEnd"/>
      <w:r w:rsidRPr="00924B69">
        <w:rPr>
          <w:rFonts w:ascii="Times New Roman" w:hAnsi="Times New Roman" w:cs="Times New Roman"/>
          <w:sz w:val="26"/>
          <w:szCs w:val="26"/>
        </w:rPr>
        <w:t xml:space="preserve"> κατά τη διάρκεια της κοπής της </w:t>
      </w:r>
      <w:r w:rsidRPr="00924B69">
        <w:rPr>
          <w:rFonts w:ascii="Times New Roman" w:hAnsi="Times New Roman" w:cs="Times New Roman"/>
          <w:sz w:val="26"/>
          <w:szCs w:val="26"/>
          <w:shd w:val="clear" w:color="auto" w:fill="FFFFFF"/>
        </w:rPr>
        <w:t>πρωτοχρονιάτικης βασιλόπιτας της Δημοτικής Ενότητας Γοργοποτάμου</w:t>
      </w:r>
      <w:r w:rsidRPr="00924B69">
        <w:rPr>
          <w:rFonts w:ascii="Times New Roman" w:hAnsi="Times New Roman" w:cs="Times New Roman"/>
          <w:sz w:val="26"/>
          <w:szCs w:val="26"/>
        </w:rPr>
        <w:t xml:space="preserve"> που πραγματοποιήθηκε σήμερα, Τετάρτη 10 Ιανουαρίου, στο Δημαρχείο στο </w:t>
      </w:r>
      <w:proofErr w:type="spellStart"/>
      <w:r w:rsidRPr="00924B69">
        <w:rPr>
          <w:rFonts w:ascii="Times New Roman" w:hAnsi="Times New Roman" w:cs="Times New Roman"/>
          <w:sz w:val="26"/>
          <w:szCs w:val="26"/>
        </w:rPr>
        <w:t>Μοσχοχώρι</w:t>
      </w:r>
      <w:proofErr w:type="spellEnd"/>
      <w:r w:rsidRPr="00924B69">
        <w:rPr>
          <w:rFonts w:ascii="Times New Roman" w:hAnsi="Times New Roman" w:cs="Times New Roman"/>
          <w:sz w:val="26"/>
          <w:szCs w:val="26"/>
        </w:rPr>
        <w:t>.</w:t>
      </w:r>
      <w:r w:rsidR="00677E2D" w:rsidRPr="00924B69">
        <w:rPr>
          <w:rFonts w:ascii="Times New Roman" w:hAnsi="Times New Roman" w:cs="Times New Roman"/>
          <w:sz w:val="26"/>
          <w:szCs w:val="26"/>
        </w:rPr>
        <w:t xml:space="preserve"> </w:t>
      </w:r>
      <w:r w:rsidR="00954685" w:rsidRPr="00924B69">
        <w:rPr>
          <w:rFonts w:ascii="Times New Roman" w:hAnsi="Times New Roman" w:cs="Times New Roman"/>
          <w:sz w:val="26"/>
          <w:szCs w:val="26"/>
        </w:rPr>
        <w:t xml:space="preserve">Το έργο συνολικής δημόσιας δαπάνης 228.000 ευρώ, θα καλύψει τις ανάγκες </w:t>
      </w:r>
      <w:r w:rsidR="00DA62AE" w:rsidRPr="00924B69">
        <w:rPr>
          <w:rFonts w:ascii="Times New Roman" w:hAnsi="Times New Roman" w:cs="Times New Roman"/>
          <w:sz w:val="26"/>
          <w:szCs w:val="26"/>
        </w:rPr>
        <w:t>λειτουργίας</w:t>
      </w:r>
      <w:r w:rsidR="00954685" w:rsidRPr="00924B69">
        <w:rPr>
          <w:rFonts w:ascii="Times New Roman" w:hAnsi="Times New Roman" w:cs="Times New Roman"/>
          <w:sz w:val="26"/>
          <w:szCs w:val="26"/>
        </w:rPr>
        <w:t xml:space="preserve"> της πρωτοβάθμιας εκπαίδευσης της</w:t>
      </w:r>
      <w:r w:rsidR="00954685" w:rsidRPr="00924B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Δημοτικής Ενότητας Γοργοποτάμου.</w:t>
      </w:r>
    </w:p>
    <w:p w:rsidR="00954685" w:rsidRPr="00924B69" w:rsidRDefault="00677E2D" w:rsidP="00677E2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4B69">
        <w:rPr>
          <w:rFonts w:ascii="Times New Roman" w:hAnsi="Times New Roman" w:cs="Times New Roman"/>
          <w:sz w:val="26"/>
          <w:szCs w:val="26"/>
        </w:rPr>
        <w:t xml:space="preserve">Σε δηλώσεις προς τα Μέσα Ενημέρωσης ο Δήμαρχος Λαμιέων Νίκος </w:t>
      </w:r>
      <w:proofErr w:type="spellStart"/>
      <w:r w:rsidRPr="00924B69">
        <w:rPr>
          <w:rFonts w:ascii="Times New Roman" w:hAnsi="Times New Roman" w:cs="Times New Roman"/>
          <w:sz w:val="26"/>
          <w:szCs w:val="26"/>
        </w:rPr>
        <w:t>Σταυρογιάννης</w:t>
      </w:r>
      <w:proofErr w:type="spellEnd"/>
      <w:r w:rsidRPr="00924B69">
        <w:rPr>
          <w:rFonts w:ascii="Times New Roman" w:hAnsi="Times New Roman" w:cs="Times New Roman"/>
          <w:sz w:val="26"/>
          <w:szCs w:val="26"/>
        </w:rPr>
        <w:t xml:space="preserve">, αναφέρθηκε </w:t>
      </w:r>
      <w:r w:rsidR="00954685" w:rsidRPr="00924B69">
        <w:rPr>
          <w:rFonts w:ascii="Times New Roman" w:hAnsi="Times New Roman" w:cs="Times New Roman"/>
          <w:sz w:val="26"/>
          <w:szCs w:val="26"/>
        </w:rPr>
        <w:t xml:space="preserve">ακόμα στο έργο επέκτασης του δικτύου </w:t>
      </w:r>
      <w:r w:rsidR="001B59FA" w:rsidRPr="00924B69">
        <w:rPr>
          <w:rFonts w:ascii="Times New Roman" w:hAnsi="Times New Roman" w:cs="Times New Roman"/>
          <w:sz w:val="26"/>
          <w:szCs w:val="26"/>
        </w:rPr>
        <w:t>αποχέτευσης που εκτελεί η</w:t>
      </w:r>
      <w:r w:rsidR="00954685" w:rsidRPr="00924B69">
        <w:rPr>
          <w:rFonts w:ascii="Times New Roman" w:hAnsi="Times New Roman" w:cs="Times New Roman"/>
          <w:sz w:val="26"/>
          <w:szCs w:val="26"/>
        </w:rPr>
        <w:t xml:space="preserve"> Δ</w:t>
      </w:r>
      <w:r w:rsidR="003F6A92" w:rsidRPr="003F6A92">
        <w:rPr>
          <w:rFonts w:ascii="Times New Roman" w:hAnsi="Times New Roman" w:cs="Times New Roman"/>
          <w:sz w:val="26"/>
          <w:szCs w:val="26"/>
        </w:rPr>
        <w:t>.</w:t>
      </w:r>
      <w:r w:rsidR="00954685" w:rsidRPr="00924B69">
        <w:rPr>
          <w:rFonts w:ascii="Times New Roman" w:hAnsi="Times New Roman" w:cs="Times New Roman"/>
          <w:sz w:val="26"/>
          <w:szCs w:val="26"/>
        </w:rPr>
        <w:t>Ε</w:t>
      </w:r>
      <w:r w:rsidR="003F6A92" w:rsidRPr="003F6A92">
        <w:rPr>
          <w:rFonts w:ascii="Times New Roman" w:hAnsi="Times New Roman" w:cs="Times New Roman"/>
          <w:sz w:val="26"/>
          <w:szCs w:val="26"/>
        </w:rPr>
        <w:t>.</w:t>
      </w:r>
      <w:r w:rsidR="00954685" w:rsidRPr="00924B69">
        <w:rPr>
          <w:rFonts w:ascii="Times New Roman" w:hAnsi="Times New Roman" w:cs="Times New Roman"/>
          <w:sz w:val="26"/>
          <w:szCs w:val="26"/>
        </w:rPr>
        <w:t>Υ</w:t>
      </w:r>
      <w:r w:rsidR="003F6A92" w:rsidRPr="003F6A92">
        <w:rPr>
          <w:rFonts w:ascii="Times New Roman" w:hAnsi="Times New Roman" w:cs="Times New Roman"/>
          <w:sz w:val="26"/>
          <w:szCs w:val="26"/>
        </w:rPr>
        <w:t>.</w:t>
      </w:r>
      <w:r w:rsidR="00954685" w:rsidRPr="00924B69">
        <w:rPr>
          <w:rFonts w:ascii="Times New Roman" w:hAnsi="Times New Roman" w:cs="Times New Roman"/>
          <w:sz w:val="26"/>
          <w:szCs w:val="26"/>
        </w:rPr>
        <w:t>Α</w:t>
      </w:r>
      <w:r w:rsidR="003F6A92" w:rsidRPr="003F6A9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54685" w:rsidRPr="00924B69">
        <w:rPr>
          <w:rFonts w:ascii="Times New Roman" w:hAnsi="Times New Roman" w:cs="Times New Roman"/>
          <w:sz w:val="26"/>
          <w:szCs w:val="26"/>
        </w:rPr>
        <w:t xml:space="preserve"> Λαμίας στο </w:t>
      </w:r>
      <w:proofErr w:type="spellStart"/>
      <w:r w:rsidR="00954685" w:rsidRPr="00924B69">
        <w:rPr>
          <w:rFonts w:ascii="Times New Roman" w:hAnsi="Times New Roman" w:cs="Times New Roman"/>
          <w:sz w:val="26"/>
          <w:szCs w:val="26"/>
        </w:rPr>
        <w:t>Μοσχοχώρι</w:t>
      </w:r>
      <w:proofErr w:type="spellEnd"/>
      <w:r w:rsidR="00954685" w:rsidRPr="00924B69">
        <w:rPr>
          <w:rFonts w:ascii="Times New Roman" w:hAnsi="Times New Roman" w:cs="Times New Roman"/>
          <w:sz w:val="26"/>
          <w:szCs w:val="26"/>
        </w:rPr>
        <w:t xml:space="preserve">, </w:t>
      </w:r>
      <w:r w:rsidR="001B59FA" w:rsidRPr="00924B69">
        <w:rPr>
          <w:rFonts w:ascii="Times New Roman" w:hAnsi="Times New Roman" w:cs="Times New Roman"/>
          <w:sz w:val="26"/>
          <w:szCs w:val="26"/>
        </w:rPr>
        <w:t>μήκους μεγαλύτερου</w:t>
      </w:r>
      <w:r w:rsidR="00954685" w:rsidRPr="00924B69">
        <w:rPr>
          <w:rFonts w:ascii="Times New Roman" w:hAnsi="Times New Roman" w:cs="Times New Roman"/>
          <w:sz w:val="26"/>
          <w:szCs w:val="26"/>
        </w:rPr>
        <w:t xml:space="preserve"> των 1500 μέτρων και προϋπολογισμού 607.000 ευρώ, που έχει ενταχθεί στο εγκεκριμένο Τεχνικό Πρόγραμμα της Επιχείρησης για το 2018.</w:t>
      </w:r>
    </w:p>
    <w:p w:rsidR="00924B69" w:rsidRPr="003F6A92" w:rsidRDefault="00954685" w:rsidP="00924B6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4B69">
        <w:rPr>
          <w:rFonts w:ascii="Times New Roman" w:hAnsi="Times New Roman" w:cs="Times New Roman"/>
          <w:sz w:val="26"/>
          <w:szCs w:val="26"/>
        </w:rPr>
        <w:t xml:space="preserve">Υπενθυμίζεται, ότι έχει ήδη ολοκληρωθεί το δίκτυο μεταφοράς λυμάτων από το </w:t>
      </w:r>
      <w:proofErr w:type="spellStart"/>
      <w:r w:rsidRPr="00924B69">
        <w:rPr>
          <w:rFonts w:ascii="Times New Roman" w:hAnsi="Times New Roman" w:cs="Times New Roman"/>
          <w:sz w:val="26"/>
          <w:szCs w:val="26"/>
        </w:rPr>
        <w:t>Μοσχοχώρι</w:t>
      </w:r>
      <w:proofErr w:type="spellEnd"/>
      <w:r w:rsidRPr="00924B69">
        <w:rPr>
          <w:rFonts w:ascii="Times New Roman" w:hAnsi="Times New Roman" w:cs="Times New Roman"/>
          <w:sz w:val="26"/>
          <w:szCs w:val="26"/>
        </w:rPr>
        <w:t xml:space="preserve"> προς τον κεντρικό αγωγό και στη συνέχεια στο Βιολογικό Καθαρισμό της Λαμίας</w:t>
      </w:r>
      <w:r w:rsidR="001C46E2" w:rsidRPr="00924B69">
        <w:rPr>
          <w:rFonts w:ascii="Times New Roman" w:hAnsi="Times New Roman" w:cs="Times New Roman"/>
          <w:sz w:val="26"/>
          <w:szCs w:val="26"/>
        </w:rPr>
        <w:t xml:space="preserve"> και </w:t>
      </w:r>
      <w:r w:rsidR="001B59FA" w:rsidRPr="00924B69">
        <w:rPr>
          <w:rFonts w:ascii="Times New Roman" w:hAnsi="Times New Roman" w:cs="Times New Roman"/>
          <w:sz w:val="26"/>
          <w:szCs w:val="26"/>
        </w:rPr>
        <w:t xml:space="preserve">μέρους </w:t>
      </w:r>
      <w:r w:rsidR="001C46E2" w:rsidRPr="00924B69">
        <w:rPr>
          <w:rFonts w:ascii="Times New Roman" w:hAnsi="Times New Roman" w:cs="Times New Roman"/>
          <w:sz w:val="26"/>
          <w:szCs w:val="26"/>
        </w:rPr>
        <w:t>του</w:t>
      </w:r>
      <w:r w:rsidR="001B59FA" w:rsidRPr="00924B69">
        <w:rPr>
          <w:rFonts w:ascii="Times New Roman" w:hAnsi="Times New Roman" w:cs="Times New Roman"/>
          <w:sz w:val="26"/>
          <w:szCs w:val="26"/>
        </w:rPr>
        <w:t xml:space="preserve"> εσωτερικού δικτύου αποχέτευσης </w:t>
      </w:r>
      <w:r w:rsidR="001C46E2" w:rsidRPr="00924B69">
        <w:rPr>
          <w:rFonts w:ascii="Times New Roman" w:hAnsi="Times New Roman" w:cs="Times New Roman"/>
          <w:sz w:val="26"/>
          <w:szCs w:val="26"/>
        </w:rPr>
        <w:t xml:space="preserve">ενώ με μελλοντικές παρεμβάσεις η ΔΕΥΑΛ θα καλύψει όλες τις ανάγκες του </w:t>
      </w:r>
      <w:proofErr w:type="spellStart"/>
      <w:r w:rsidR="001C46E2" w:rsidRPr="00924B69">
        <w:rPr>
          <w:rFonts w:ascii="Times New Roman" w:hAnsi="Times New Roman" w:cs="Times New Roman"/>
          <w:sz w:val="26"/>
          <w:szCs w:val="26"/>
        </w:rPr>
        <w:t>Μοσχοχωρίου</w:t>
      </w:r>
      <w:proofErr w:type="spellEnd"/>
      <w:r w:rsidR="001B59FA" w:rsidRPr="00924B69">
        <w:rPr>
          <w:rFonts w:ascii="Times New Roman" w:hAnsi="Times New Roman" w:cs="Times New Roman"/>
          <w:sz w:val="26"/>
          <w:szCs w:val="26"/>
        </w:rPr>
        <w:t xml:space="preserve"> και του Κόμματος.</w:t>
      </w:r>
      <w:r w:rsidR="002C0592" w:rsidRPr="00924B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CE" w:rsidRPr="00924B69" w:rsidRDefault="00DB26CE" w:rsidP="00924B69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B69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RPr="00924B69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3A" w:rsidRDefault="006E6C3A" w:rsidP="00FF6773">
      <w:pPr>
        <w:spacing w:after="0" w:line="240" w:lineRule="auto"/>
      </w:pPr>
      <w:r>
        <w:separator/>
      </w:r>
    </w:p>
  </w:endnote>
  <w:endnote w:type="continuationSeparator" w:id="0">
    <w:p w:rsidR="006E6C3A" w:rsidRDefault="006E6C3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Οδός </w:t>
    </w:r>
    <w:proofErr w:type="spellStart"/>
    <w:r>
      <w:rPr>
        <w:rFonts w:asciiTheme="majorHAnsi" w:eastAsiaTheme="majorEastAsia" w:hAnsiTheme="majorHAnsi" w:cstheme="majorBidi"/>
      </w:rPr>
      <w:t>Σκληβανιώτη</w:t>
    </w:r>
    <w:proofErr w:type="spellEnd"/>
    <w:r>
      <w:rPr>
        <w:rFonts w:asciiTheme="majorHAnsi" w:eastAsiaTheme="majorEastAsia" w:hAnsiTheme="majorHAnsi" w:cstheme="majorBidi"/>
      </w:rPr>
      <w:t xml:space="preserve"> 8 (1</w:t>
    </w:r>
    <w:r>
      <w:rPr>
        <w:rFonts w:asciiTheme="majorHAnsi" w:eastAsiaTheme="majorEastAsia" w:hAnsiTheme="majorHAnsi" w:cstheme="majorBidi"/>
        <w:vertAlign w:val="superscript"/>
      </w:rPr>
      <w:t>ος</w:t>
    </w:r>
    <w:r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>
      <w:rPr>
        <w:rFonts w:asciiTheme="majorHAnsi" w:eastAsiaTheme="majorEastAsia" w:hAnsiTheme="majorHAnsi" w:cstheme="majorBidi"/>
      </w:rPr>
      <w:t>Τηλ</w:t>
    </w:r>
    <w:proofErr w:type="spellEnd"/>
    <w:r>
      <w:rPr>
        <w:rFonts w:asciiTheme="majorHAnsi" w:eastAsiaTheme="majorEastAsia" w:hAnsiTheme="majorHAnsi" w:cstheme="majorBidi"/>
      </w:rPr>
      <w:t xml:space="preserve">: 22310-66420 </w:t>
    </w:r>
  </w:p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E- mail: </w:t>
    </w:r>
    <w:r w:rsidR="006E6C3A">
      <w:fldChar w:fldCharType="begin"/>
    </w:r>
    <w:r w:rsidR="006E6C3A" w:rsidRPr="003F6A92">
      <w:rPr>
        <w:lang w:val="en-US"/>
      </w:rPr>
      <w:instrText xml:space="preserve"> HYPERLINK "mailto:pressofficelamiacity@gmail.com" </w:instrText>
    </w:r>
    <w:r w:rsidR="006E6C3A">
      <w:fldChar w:fldCharType="separate"/>
    </w:r>
    <w:r>
      <w:rPr>
        <w:rStyle w:val="-"/>
        <w:rFonts w:asciiTheme="majorHAnsi" w:eastAsiaTheme="majorEastAsia" w:hAnsiTheme="majorHAnsi" w:cstheme="majorBidi"/>
        <w:lang w:val="en-US"/>
      </w:rPr>
      <w:t>pressofficelamiacity@gmail.com</w:t>
    </w:r>
    <w:r w:rsidR="006E6C3A">
      <w:rPr>
        <w:rStyle w:val="-"/>
        <w:rFonts w:asciiTheme="majorHAnsi" w:eastAsiaTheme="majorEastAsia" w:hAnsiTheme="majorHAnsi" w:cstheme="majorBidi"/>
        <w:lang w:val="en-US"/>
      </w:rPr>
      <w:fldChar w:fldCharType="end"/>
    </w:r>
    <w:r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3A" w:rsidRDefault="006E6C3A" w:rsidP="00FF6773">
      <w:pPr>
        <w:spacing w:after="0" w:line="240" w:lineRule="auto"/>
      </w:pPr>
      <w:r>
        <w:separator/>
      </w:r>
    </w:p>
  </w:footnote>
  <w:footnote w:type="continuationSeparator" w:id="0">
    <w:p w:rsidR="006E6C3A" w:rsidRDefault="006E6C3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82449"/>
    <w:rsid w:val="000F0D70"/>
    <w:rsid w:val="00170D06"/>
    <w:rsid w:val="00196614"/>
    <w:rsid w:val="001B59FA"/>
    <w:rsid w:val="001C1F05"/>
    <w:rsid w:val="001C46E2"/>
    <w:rsid w:val="00244BBD"/>
    <w:rsid w:val="00296556"/>
    <w:rsid w:val="002A0A63"/>
    <w:rsid w:val="002C0592"/>
    <w:rsid w:val="002C70AC"/>
    <w:rsid w:val="0032099B"/>
    <w:rsid w:val="00340523"/>
    <w:rsid w:val="003800D5"/>
    <w:rsid w:val="0039173F"/>
    <w:rsid w:val="003D16BE"/>
    <w:rsid w:val="003E686D"/>
    <w:rsid w:val="003F6A92"/>
    <w:rsid w:val="004309D0"/>
    <w:rsid w:val="00434CB0"/>
    <w:rsid w:val="00453002"/>
    <w:rsid w:val="00473ECE"/>
    <w:rsid w:val="004970AB"/>
    <w:rsid w:val="004B6DA7"/>
    <w:rsid w:val="004C4BC7"/>
    <w:rsid w:val="00530723"/>
    <w:rsid w:val="005720EF"/>
    <w:rsid w:val="00585947"/>
    <w:rsid w:val="005D22F6"/>
    <w:rsid w:val="006449F1"/>
    <w:rsid w:val="00677E2D"/>
    <w:rsid w:val="006E6C3A"/>
    <w:rsid w:val="00722F4D"/>
    <w:rsid w:val="00726127"/>
    <w:rsid w:val="007F72AA"/>
    <w:rsid w:val="0080264C"/>
    <w:rsid w:val="0082617E"/>
    <w:rsid w:val="008337F2"/>
    <w:rsid w:val="00862EA1"/>
    <w:rsid w:val="00895193"/>
    <w:rsid w:val="008956DE"/>
    <w:rsid w:val="008D12CC"/>
    <w:rsid w:val="008D1D70"/>
    <w:rsid w:val="008E2117"/>
    <w:rsid w:val="009107AD"/>
    <w:rsid w:val="00911C85"/>
    <w:rsid w:val="00924B69"/>
    <w:rsid w:val="00954685"/>
    <w:rsid w:val="009B414B"/>
    <w:rsid w:val="009B6D87"/>
    <w:rsid w:val="009E269C"/>
    <w:rsid w:val="00A42F9B"/>
    <w:rsid w:val="00A602B2"/>
    <w:rsid w:val="00A61CE8"/>
    <w:rsid w:val="00AB36CE"/>
    <w:rsid w:val="00AD5F99"/>
    <w:rsid w:val="00B00806"/>
    <w:rsid w:val="00B14EF4"/>
    <w:rsid w:val="00B37C75"/>
    <w:rsid w:val="00B40F6B"/>
    <w:rsid w:val="00BF748E"/>
    <w:rsid w:val="00C04C8A"/>
    <w:rsid w:val="00C43CE2"/>
    <w:rsid w:val="00C706B5"/>
    <w:rsid w:val="00CA103D"/>
    <w:rsid w:val="00CA2722"/>
    <w:rsid w:val="00D27A80"/>
    <w:rsid w:val="00D30C0F"/>
    <w:rsid w:val="00D70024"/>
    <w:rsid w:val="00DA62AE"/>
    <w:rsid w:val="00DA76C7"/>
    <w:rsid w:val="00DB26CE"/>
    <w:rsid w:val="00DC19A1"/>
    <w:rsid w:val="00E3154A"/>
    <w:rsid w:val="00E402CC"/>
    <w:rsid w:val="00E40339"/>
    <w:rsid w:val="00E47BED"/>
    <w:rsid w:val="00E568BE"/>
    <w:rsid w:val="00E762AF"/>
    <w:rsid w:val="00F26670"/>
    <w:rsid w:val="00F67D9C"/>
    <w:rsid w:val="00F7587B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54F-AE11-490C-91B4-49145B1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2018-01-10T10:21:00Z</cp:lastPrinted>
  <dcterms:created xsi:type="dcterms:W3CDTF">2018-01-08T18:20:00Z</dcterms:created>
  <dcterms:modified xsi:type="dcterms:W3CDTF">2018-01-10T15:00:00Z</dcterms:modified>
</cp:coreProperties>
</file>