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0B77E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B77E1">
              <w:rPr>
                <w:b/>
              </w:rPr>
              <w:t>20</w:t>
            </w:r>
            <w:r w:rsidR="00E63B72" w:rsidRPr="00AD7824">
              <w:rPr>
                <w:b/>
              </w:rPr>
              <w:t>/</w:t>
            </w:r>
            <w:r w:rsidR="000B77E1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7E1" w:rsidRPr="00B95C43" w:rsidRDefault="000B77E1" w:rsidP="000B77E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t xml:space="preserve">Τριήμερη </w:t>
      </w:r>
      <w:r w:rsidRPr="00B95C43">
        <w:rPr>
          <w:rStyle w:val="ab"/>
          <w:rFonts w:ascii="Times New Roman" w:hAnsi="Times New Roman" w:cs="Times New Roman"/>
          <w:sz w:val="24"/>
          <w:szCs w:val="24"/>
        </w:rPr>
        <w:t>Ανθοκομική Έκθεση</w:t>
      </w:r>
      <w:r w:rsidRPr="00B95C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2DA2">
        <w:rPr>
          <w:b/>
        </w:rPr>
        <w:t xml:space="preserve">στην πλατεία Νέας </w:t>
      </w:r>
      <w:proofErr w:type="spellStart"/>
      <w:r w:rsidRPr="00AF2DA2">
        <w:rPr>
          <w:b/>
        </w:rPr>
        <w:t>Βράχας</w:t>
      </w:r>
      <w:proofErr w:type="spellEnd"/>
      <w:r w:rsidRPr="00AF2DA2">
        <w:rPr>
          <w:b/>
        </w:rPr>
        <w:t xml:space="preserve"> στο Σταυρό</w:t>
      </w:r>
    </w:p>
    <w:p w:rsidR="000B77E1" w:rsidRDefault="000B77E1" w:rsidP="000B77E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7E1" w:rsidRDefault="000B77E1" w:rsidP="000B77E1">
      <w:pPr>
        <w:pStyle w:val="a8"/>
        <w:spacing w:line="360" w:lineRule="auto"/>
        <w:ind w:firstLine="720"/>
        <w:jc w:val="both"/>
      </w:pPr>
      <w:r w:rsidRPr="00B95C43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B95C43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95C43">
        <w:rPr>
          <w:rFonts w:ascii="Times New Roman" w:hAnsi="Times New Roman" w:cs="Times New Roman"/>
          <w:sz w:val="24"/>
          <w:szCs w:val="24"/>
        </w:rPr>
        <w:t xml:space="preserve"> σε συνεργασία με </w:t>
      </w:r>
      <w:r w:rsidR="00112531">
        <w:rPr>
          <w:rFonts w:ascii="Times New Roman" w:hAnsi="Times New Roman" w:cs="Times New Roman"/>
          <w:sz w:val="24"/>
          <w:szCs w:val="24"/>
        </w:rPr>
        <w:t xml:space="preserve">το Πνευματικό Κέντρο Σταυρού, </w:t>
      </w:r>
      <w:r>
        <w:t xml:space="preserve">τους πολιτιστικούς συλλόγους Σταυρού, Νέας </w:t>
      </w:r>
      <w:proofErr w:type="spellStart"/>
      <w:r>
        <w:t>Βράχας</w:t>
      </w:r>
      <w:proofErr w:type="spellEnd"/>
      <w:r>
        <w:t xml:space="preserve">, Σιδηροδρομικού Σταθμού </w:t>
      </w:r>
      <w:proofErr w:type="spellStart"/>
      <w:r>
        <w:t>Λιανοκλαδίου</w:t>
      </w:r>
      <w:proofErr w:type="spellEnd"/>
      <w:r>
        <w:t xml:space="preserve"> και το Σύλλογο Γονέων και Κηδεμόνων του 21</w:t>
      </w:r>
      <w:r w:rsidRPr="00AF2DA2">
        <w:rPr>
          <w:vertAlign w:val="superscript"/>
        </w:rPr>
        <w:t>ου</w:t>
      </w:r>
      <w:r>
        <w:t xml:space="preserve"> Δημοτικού Σχολείου</w:t>
      </w:r>
      <w:r w:rsidR="00112531">
        <w:t>,</w:t>
      </w:r>
      <w:bookmarkStart w:id="0" w:name="_GoBack"/>
      <w:bookmarkEnd w:id="0"/>
      <w:r>
        <w:t xml:space="preserve"> διοργανώνουν </w:t>
      </w:r>
      <w:r w:rsidRPr="00AF2DA2">
        <w:t xml:space="preserve">στην πλατεία Νέας </w:t>
      </w:r>
      <w:proofErr w:type="spellStart"/>
      <w:r w:rsidRPr="00AF2DA2">
        <w:t>Βράχας</w:t>
      </w:r>
      <w:proofErr w:type="spellEnd"/>
      <w:r w:rsidRPr="00AF2DA2">
        <w:t xml:space="preserve"> </w:t>
      </w:r>
      <w:r>
        <w:t>τη 2</w:t>
      </w:r>
      <w:r w:rsidRPr="00AF2DA2">
        <w:rPr>
          <w:vertAlign w:val="superscript"/>
        </w:rPr>
        <w:t>η</w:t>
      </w:r>
      <w:r>
        <w:t xml:space="preserve"> </w:t>
      </w:r>
      <w:r w:rsidRPr="00AF2DA2">
        <w:rPr>
          <w:rStyle w:val="ab"/>
          <w:rFonts w:ascii="Times New Roman" w:hAnsi="Times New Roman" w:cs="Times New Roman"/>
          <w:b w:val="0"/>
          <w:sz w:val="24"/>
          <w:szCs w:val="24"/>
        </w:rPr>
        <w:t>Ανθοκομική Έκθεση</w:t>
      </w:r>
      <w:r w:rsidRPr="00AF2DA2">
        <w:t xml:space="preserve"> Σταυρού</w:t>
      </w:r>
      <w:r>
        <w:t xml:space="preserve"> που θα διαρκέσει από την Παρασκευή 22 έως την Κυριακή 24 Απριλίου 2016.</w:t>
      </w:r>
    </w:p>
    <w:p w:rsidR="000B77E1" w:rsidRDefault="000B77E1" w:rsidP="000B77E1">
      <w:pPr>
        <w:pStyle w:val="a8"/>
        <w:spacing w:line="360" w:lineRule="auto"/>
        <w:ind w:firstLine="720"/>
        <w:jc w:val="both"/>
      </w:pPr>
      <w:r>
        <w:t>Η 2</w:t>
      </w:r>
      <w:r w:rsidRPr="00AF2DA2">
        <w:rPr>
          <w:vertAlign w:val="superscript"/>
        </w:rPr>
        <w:t>η</w:t>
      </w:r>
      <w:r>
        <w:t xml:space="preserve"> </w:t>
      </w:r>
      <w:r w:rsidRPr="00AF2DA2">
        <w:rPr>
          <w:rStyle w:val="ab"/>
          <w:rFonts w:ascii="Times New Roman" w:hAnsi="Times New Roman" w:cs="Times New Roman"/>
          <w:b w:val="0"/>
          <w:sz w:val="24"/>
          <w:szCs w:val="24"/>
        </w:rPr>
        <w:t>Ανθοκομική Έκθεση</w:t>
      </w:r>
      <w:r>
        <w:rPr>
          <w:rStyle w:val="ab"/>
          <w:b w:val="0"/>
        </w:rPr>
        <w:t xml:space="preserve">, που θα εγκαινιαστεί την </w:t>
      </w:r>
      <w:r>
        <w:t xml:space="preserve">Παρασκευή </w:t>
      </w:r>
      <w:r w:rsidRPr="00AF2DA2">
        <w:t xml:space="preserve">22 </w:t>
      </w:r>
      <w:r>
        <w:t>Απριλίου στις 6</w:t>
      </w:r>
      <w:r w:rsidRPr="000D3759">
        <w:t>:</w:t>
      </w:r>
      <w:r>
        <w:t>00 το απόγευμα,</w:t>
      </w:r>
      <w:r>
        <w:rPr>
          <w:rStyle w:val="ab"/>
          <w:b w:val="0"/>
        </w:rPr>
        <w:t xml:space="preserve"> θα πλαισιωθεί από τις παρακάτω πολιτιστικές εκδηλώσεις</w:t>
      </w:r>
      <w:r w:rsidRPr="000D3759">
        <w:rPr>
          <w:rStyle w:val="ab"/>
          <w:b w:val="0"/>
        </w:rPr>
        <w:t>:</w:t>
      </w:r>
    </w:p>
    <w:p w:rsidR="000B77E1" w:rsidRDefault="000B77E1" w:rsidP="000B77E1">
      <w:pPr>
        <w:pStyle w:val="a8"/>
        <w:spacing w:line="360" w:lineRule="auto"/>
        <w:ind w:firstLine="720"/>
        <w:jc w:val="both"/>
      </w:pPr>
      <w:r>
        <w:t xml:space="preserve">Την Παρασκευή </w:t>
      </w:r>
      <w:r w:rsidRPr="00AF2DA2">
        <w:t xml:space="preserve">22 </w:t>
      </w:r>
      <w:r>
        <w:t>Απριλίου από τις 6</w:t>
      </w:r>
      <w:r w:rsidRPr="000D3759">
        <w:t>:00</w:t>
      </w:r>
      <w:r>
        <w:t xml:space="preserve"> έως 7</w:t>
      </w:r>
      <w:r w:rsidRPr="000D3759">
        <w:t>:</w:t>
      </w:r>
      <w:r>
        <w:t>00 το απόγευμα, σ</w:t>
      </w:r>
      <w:r w:rsidRPr="00AF2DA2">
        <w:t xml:space="preserve">υναυλία </w:t>
      </w:r>
      <w:r>
        <w:t>της Φ</w:t>
      </w:r>
      <w:r w:rsidRPr="00AF2DA2">
        <w:t xml:space="preserve">ιλαρμονικής του Δήμου </w:t>
      </w:r>
      <w:proofErr w:type="spellStart"/>
      <w:r w:rsidRPr="00AF2DA2">
        <w:t>Λαμιέων</w:t>
      </w:r>
      <w:proofErr w:type="spellEnd"/>
      <w:r>
        <w:t>,</w:t>
      </w:r>
    </w:p>
    <w:p w:rsidR="000B77E1" w:rsidRPr="00312E8A" w:rsidRDefault="000B77E1" w:rsidP="000B77E1">
      <w:pPr>
        <w:pStyle w:val="a8"/>
        <w:spacing w:line="360" w:lineRule="auto"/>
        <w:ind w:firstLine="720"/>
        <w:jc w:val="both"/>
      </w:pPr>
      <w:r>
        <w:t xml:space="preserve">Το Σάββατο </w:t>
      </w:r>
      <w:r w:rsidRPr="00AF2DA2">
        <w:t>2</w:t>
      </w:r>
      <w:r>
        <w:t>3</w:t>
      </w:r>
      <w:r w:rsidRPr="00AF2DA2">
        <w:t xml:space="preserve"> </w:t>
      </w:r>
      <w:r>
        <w:t xml:space="preserve">Απριλίου, στις </w:t>
      </w:r>
      <w:r w:rsidRPr="000D3759">
        <w:t>7:</w:t>
      </w:r>
      <w:r w:rsidRPr="00AF2DA2">
        <w:t xml:space="preserve">15 </w:t>
      </w:r>
      <w:r w:rsidR="00223836">
        <w:t xml:space="preserve">μ. μ. </w:t>
      </w:r>
      <w:r>
        <w:t>θ</w:t>
      </w:r>
      <w:r w:rsidRPr="00AF2DA2">
        <w:t xml:space="preserve">εατρική παράσταση με τίτλο </w:t>
      </w:r>
      <w:r w:rsidR="00223836">
        <w:t>«</w:t>
      </w:r>
      <w:r w:rsidRPr="00AF2DA2">
        <w:t>Η δίκη των λουλουδιών</w:t>
      </w:r>
      <w:r w:rsidR="00223836">
        <w:t>»</w:t>
      </w:r>
      <w:r w:rsidRPr="00AF2DA2">
        <w:t xml:space="preserve"> από το παιδικό θεατρικό τμήμα Πνευματικού Κέντρου Σταυρού του Δήμου </w:t>
      </w:r>
      <w:proofErr w:type="spellStart"/>
      <w:r w:rsidRPr="00AF2DA2">
        <w:t>Λαμιέων</w:t>
      </w:r>
      <w:proofErr w:type="spellEnd"/>
      <w:r>
        <w:t xml:space="preserve"> και στις 8</w:t>
      </w:r>
      <w:r w:rsidRPr="00312E8A">
        <w:t xml:space="preserve">:00 </w:t>
      </w:r>
      <w:r w:rsidR="00223836">
        <w:t xml:space="preserve">μ. μ. </w:t>
      </w:r>
      <w:r>
        <w:t>δ</w:t>
      </w:r>
      <w:r w:rsidRPr="00AF2DA2">
        <w:t xml:space="preserve">ημοτικοί χοροί από τα χορευτικά των παιδικών τμημάτων του  Πνευματικού Κέντρου με </w:t>
      </w:r>
      <w:r>
        <w:t xml:space="preserve">δάσκαλο τον κ. Γιώργο </w:t>
      </w:r>
      <w:proofErr w:type="spellStart"/>
      <w:r>
        <w:t>Κυροδήμο</w:t>
      </w:r>
      <w:proofErr w:type="spellEnd"/>
      <w:r>
        <w:t xml:space="preserve"> και </w:t>
      </w:r>
      <w:r w:rsidRPr="00AF2DA2">
        <w:t xml:space="preserve">από το τμήμα ενηλίκων  του Πνευματικού Κέντρου Σταυρού του Δήμου </w:t>
      </w:r>
      <w:proofErr w:type="spellStart"/>
      <w:r w:rsidRPr="00AF2DA2">
        <w:t>Λαμιέων</w:t>
      </w:r>
      <w:proofErr w:type="spellEnd"/>
      <w:r w:rsidRPr="00AF2DA2">
        <w:t xml:space="preserve"> με δασκάλα την κ. </w:t>
      </w:r>
      <w:r>
        <w:t xml:space="preserve">Ολυμπία </w:t>
      </w:r>
      <w:proofErr w:type="spellStart"/>
      <w:r w:rsidRPr="00AF2DA2">
        <w:t>Τσώμου</w:t>
      </w:r>
      <w:proofErr w:type="spellEnd"/>
      <w:r>
        <w:t>.</w:t>
      </w:r>
      <w:r w:rsidRPr="00AF2DA2">
        <w:t xml:space="preserve"> 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D5" w:rsidRDefault="000307D5" w:rsidP="00FF6773">
      <w:pPr>
        <w:spacing w:after="0" w:line="240" w:lineRule="auto"/>
      </w:pPr>
      <w:r>
        <w:separator/>
      </w:r>
    </w:p>
  </w:endnote>
  <w:endnote w:type="continuationSeparator" w:id="0">
    <w:p w:rsidR="000307D5" w:rsidRDefault="000307D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D5" w:rsidRDefault="000307D5" w:rsidP="00FF6773">
      <w:pPr>
        <w:spacing w:after="0" w:line="240" w:lineRule="auto"/>
      </w:pPr>
      <w:r>
        <w:separator/>
      </w:r>
    </w:p>
  </w:footnote>
  <w:footnote w:type="continuationSeparator" w:id="0">
    <w:p w:rsidR="000307D5" w:rsidRDefault="000307D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07D5"/>
    <w:rsid w:val="00056960"/>
    <w:rsid w:val="000B77E1"/>
    <w:rsid w:val="000F598C"/>
    <w:rsid w:val="00112531"/>
    <w:rsid w:val="00141090"/>
    <w:rsid w:val="001808C6"/>
    <w:rsid w:val="001A3360"/>
    <w:rsid w:val="001A47F0"/>
    <w:rsid w:val="001C15D3"/>
    <w:rsid w:val="002201BF"/>
    <w:rsid w:val="00223836"/>
    <w:rsid w:val="00226F57"/>
    <w:rsid w:val="003D16BE"/>
    <w:rsid w:val="00435449"/>
    <w:rsid w:val="004707B2"/>
    <w:rsid w:val="004970AB"/>
    <w:rsid w:val="00524455"/>
    <w:rsid w:val="00551A78"/>
    <w:rsid w:val="00732F8C"/>
    <w:rsid w:val="007A0078"/>
    <w:rsid w:val="007F7A1C"/>
    <w:rsid w:val="00802483"/>
    <w:rsid w:val="00822E6F"/>
    <w:rsid w:val="00855E3C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FC17-9B12-4EB0-90A3-1B045488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2016-04-20T08:58:00Z</cp:lastPrinted>
  <dcterms:created xsi:type="dcterms:W3CDTF">2016-04-20T08:51:00Z</dcterms:created>
  <dcterms:modified xsi:type="dcterms:W3CDTF">2016-04-20T08:58:00Z</dcterms:modified>
</cp:coreProperties>
</file>