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8"/>
        <w:gridCol w:w="2439"/>
        <w:gridCol w:w="3827"/>
      </w:tblGrid>
      <w:tr w:rsidR="000A4BD1" w:rsidRPr="00647B44" w:rsidTr="00FE610B">
        <w:trPr>
          <w:trHeight w:val="1815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A4BD1" w:rsidRPr="00784649" w:rsidRDefault="000A4BD1" w:rsidP="00FE610B">
            <w:pPr>
              <w:spacing w:after="0" w:line="240" w:lineRule="auto"/>
              <w:contextualSpacing/>
              <w:rPr>
                <w:b/>
                <w:sz w:val="26"/>
                <w:szCs w:val="26"/>
                <w:lang w:eastAsia="el-GR"/>
              </w:rPr>
            </w:pPr>
            <w:r w:rsidRPr="00784649">
              <w:rPr>
                <w:b/>
                <w:sz w:val="26"/>
                <w:szCs w:val="26"/>
                <w:lang w:eastAsia="el-GR"/>
              </w:rPr>
              <w:t>ΕΛΛΗΝΙΚΗ ΔΗΜΟΚΡΑΤΙΑ</w:t>
            </w:r>
          </w:p>
          <w:p w:rsidR="000A4BD1" w:rsidRPr="00C2733C" w:rsidRDefault="000A4BD1" w:rsidP="00FE610B">
            <w:pPr>
              <w:spacing w:after="0" w:line="240" w:lineRule="auto"/>
              <w:contextualSpacing/>
              <w:rPr>
                <w:b/>
                <w:sz w:val="26"/>
                <w:szCs w:val="26"/>
                <w:lang w:eastAsia="el-GR"/>
              </w:rPr>
            </w:pPr>
            <w:r w:rsidRPr="00784649">
              <w:rPr>
                <w:b/>
                <w:sz w:val="26"/>
                <w:szCs w:val="26"/>
                <w:lang w:eastAsia="el-GR"/>
              </w:rPr>
              <w:t xml:space="preserve">ΔΗΜΟΣ </w:t>
            </w:r>
            <w:r>
              <w:rPr>
                <w:b/>
                <w:sz w:val="26"/>
                <w:szCs w:val="26"/>
                <w:lang w:eastAsia="el-GR"/>
              </w:rPr>
              <w:t>ΛΑΜΙΕΩΝ</w:t>
            </w:r>
          </w:p>
          <w:p w:rsidR="000A4BD1" w:rsidRPr="00C2733C" w:rsidRDefault="000A4BD1" w:rsidP="00FE610B">
            <w:pPr>
              <w:tabs>
                <w:tab w:val="left" w:pos="1418"/>
              </w:tabs>
              <w:spacing w:after="0"/>
              <w:contextualSpacing/>
              <w:rPr>
                <w:sz w:val="16"/>
                <w:szCs w:val="16"/>
                <w:lang w:eastAsia="el-G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0A4BD1" w:rsidRDefault="000A4BD1" w:rsidP="00FE610B">
            <w:pPr>
              <w:spacing w:after="0"/>
              <w:contextualSpacing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A4BD1" w:rsidRPr="00647B44" w:rsidRDefault="000A4BD1" w:rsidP="00FE610B">
            <w:pPr>
              <w:tabs>
                <w:tab w:val="left" w:pos="1712"/>
              </w:tabs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ΛΑΜΙΑ</w:t>
            </w:r>
            <w:r w:rsidRPr="00647B4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28/5/2015</w:t>
            </w:r>
          </w:p>
          <w:p w:rsidR="000A4BD1" w:rsidRPr="00D811E8" w:rsidRDefault="000A4BD1" w:rsidP="00FE610B">
            <w:pPr>
              <w:spacing w:after="0"/>
              <w:contextualSpacing/>
              <w:rPr>
                <w:sz w:val="24"/>
                <w:szCs w:val="24"/>
                <w:lang w:val="en-US"/>
              </w:rPr>
            </w:pPr>
            <w:r w:rsidRPr="009F000F">
              <w:rPr>
                <w:sz w:val="24"/>
                <w:szCs w:val="24"/>
              </w:rPr>
              <w:t>Αρ</w:t>
            </w:r>
            <w:r w:rsidRPr="00647B44">
              <w:rPr>
                <w:sz w:val="24"/>
                <w:szCs w:val="24"/>
              </w:rPr>
              <w:t xml:space="preserve">. </w:t>
            </w:r>
            <w:r w:rsidRPr="009F000F">
              <w:rPr>
                <w:sz w:val="24"/>
                <w:szCs w:val="24"/>
              </w:rPr>
              <w:t>Πρωτοκόλλου</w:t>
            </w:r>
            <w:r w:rsidRPr="00647B4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29866</w:t>
            </w:r>
          </w:p>
        </w:tc>
      </w:tr>
    </w:tbl>
    <w:p w:rsidR="000A4BD1" w:rsidRDefault="000A4BD1" w:rsidP="000A4BD1">
      <w:pPr>
        <w:jc w:val="center"/>
        <w:rPr>
          <w:b/>
          <w:sz w:val="24"/>
          <w:szCs w:val="24"/>
          <w:u w:val="single"/>
        </w:rPr>
      </w:pPr>
    </w:p>
    <w:p w:rsidR="000A4BD1" w:rsidRDefault="000A4BD1" w:rsidP="000A4BD1">
      <w:pPr>
        <w:jc w:val="center"/>
      </w:pPr>
      <w:r w:rsidRPr="00037106">
        <w:rPr>
          <w:b/>
          <w:sz w:val="24"/>
          <w:szCs w:val="24"/>
          <w:u w:val="single"/>
        </w:rPr>
        <w:t>ΠΡΟΣΚΛΗΣΗ</w:t>
      </w:r>
      <w:r>
        <w:rPr>
          <w:b/>
          <w:sz w:val="24"/>
          <w:szCs w:val="24"/>
          <w:u w:val="single"/>
        </w:rPr>
        <w:t xml:space="preserve"> 19</w:t>
      </w:r>
      <w:r w:rsidRPr="00037106">
        <w:rPr>
          <w:b/>
          <w:sz w:val="24"/>
          <w:szCs w:val="24"/>
          <w:u w:val="single"/>
          <w:vertAlign w:val="superscript"/>
        </w:rPr>
        <w:t>η</w:t>
      </w:r>
      <w:r>
        <w:rPr>
          <w:b/>
          <w:sz w:val="24"/>
          <w:szCs w:val="24"/>
          <w:u w:val="single"/>
          <w:vertAlign w:val="superscript"/>
        </w:rPr>
        <w:t>ς</w:t>
      </w:r>
      <w:r w:rsidRPr="00037106">
        <w:rPr>
          <w:b/>
          <w:sz w:val="24"/>
          <w:szCs w:val="24"/>
          <w:u w:val="single"/>
        </w:rPr>
        <w:t xml:space="preserve"> ΣΥΓΚΛΗΣΗΣ </w:t>
      </w:r>
      <w:r>
        <w:rPr>
          <w:b/>
          <w:sz w:val="24"/>
          <w:szCs w:val="24"/>
          <w:u w:val="single"/>
        </w:rPr>
        <w:t>ΟΙΚΟΝΟΜΙΚΗΣ ΕΠΙΤΡΟΠΗΣ</w:t>
      </w:r>
      <w:r>
        <w:rPr>
          <w:b/>
          <w:sz w:val="24"/>
          <w:szCs w:val="24"/>
          <w:u w:val="single"/>
        </w:rPr>
        <w:br/>
      </w:r>
    </w:p>
    <w:p w:rsidR="000A4BD1" w:rsidRPr="00D811E8" w:rsidRDefault="000A4BD1" w:rsidP="000A4BD1">
      <w:pPr>
        <w:jc w:val="center"/>
        <w:rPr>
          <w:b/>
          <w:sz w:val="24"/>
          <w:szCs w:val="24"/>
        </w:rPr>
      </w:pPr>
      <w:r w:rsidRPr="00D811E8">
        <w:rPr>
          <w:b/>
          <w:sz w:val="24"/>
          <w:szCs w:val="24"/>
        </w:rPr>
        <w:t>ΠΡΟΣ</w:t>
      </w:r>
    </w:p>
    <w:p w:rsidR="000A4BD1" w:rsidRPr="00D811E8" w:rsidRDefault="000A4BD1" w:rsidP="000A4BD1">
      <w:pPr>
        <w:jc w:val="center"/>
        <w:rPr>
          <w:b/>
          <w:sz w:val="24"/>
          <w:szCs w:val="24"/>
        </w:rPr>
      </w:pPr>
      <w:r w:rsidRPr="00D811E8">
        <w:rPr>
          <w:b/>
          <w:sz w:val="24"/>
          <w:szCs w:val="24"/>
        </w:rPr>
        <w:t xml:space="preserve">Τα Τακτικά Μέλη  </w:t>
      </w:r>
      <w:r>
        <w:rPr>
          <w:b/>
          <w:sz w:val="24"/>
          <w:szCs w:val="24"/>
        </w:rPr>
        <w:t>της</w:t>
      </w:r>
      <w:r>
        <w:rPr>
          <w:b/>
          <w:sz w:val="24"/>
          <w:szCs w:val="24"/>
        </w:rPr>
        <w:br/>
      </w:r>
      <w:r w:rsidRPr="00D811E8">
        <w:rPr>
          <w:b/>
          <w:sz w:val="24"/>
          <w:szCs w:val="24"/>
        </w:rPr>
        <w:t>Οικονομικής Επιτροπής</w:t>
      </w:r>
    </w:p>
    <w:p w:rsidR="000A4BD1" w:rsidRPr="00D811E8" w:rsidRDefault="000A4BD1" w:rsidP="000A4B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B674D">
        <w:rPr>
          <w:sz w:val="24"/>
          <w:szCs w:val="24"/>
        </w:rPr>
        <w:t>Αρναούτογλου Θεόδωρος</w:t>
      </w:r>
    </w:p>
    <w:p w:rsidR="000A4BD1" w:rsidRDefault="000A4BD1" w:rsidP="000A4B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Κυρίτσης</w:t>
      </w:r>
      <w:r w:rsidRPr="003B674D">
        <w:rPr>
          <w:sz w:val="24"/>
          <w:szCs w:val="24"/>
        </w:rPr>
        <w:t xml:space="preserve"> </w:t>
      </w:r>
      <w:r>
        <w:rPr>
          <w:sz w:val="24"/>
          <w:szCs w:val="24"/>
        </w:rPr>
        <w:t>Δημήτριος</w:t>
      </w:r>
    </w:p>
    <w:p w:rsidR="000A4BD1" w:rsidRDefault="000A4BD1" w:rsidP="000A4B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Νταφλούκας Βασίλειος</w:t>
      </w:r>
    </w:p>
    <w:p w:rsidR="000A4BD1" w:rsidRDefault="000A4BD1" w:rsidP="000A4B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B674D">
        <w:rPr>
          <w:sz w:val="24"/>
          <w:szCs w:val="24"/>
        </w:rPr>
        <w:t>Τελώνης Δημήτριος</w:t>
      </w:r>
    </w:p>
    <w:p w:rsidR="000A4BD1" w:rsidRDefault="000A4BD1" w:rsidP="000A4B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Τσιτσίας Μάρκος</w:t>
      </w:r>
    </w:p>
    <w:p w:rsidR="000A4BD1" w:rsidRPr="00D811E8" w:rsidRDefault="000A4BD1" w:rsidP="000A4B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Κουτσοβέλης Σωτήριος</w:t>
      </w:r>
    </w:p>
    <w:p w:rsidR="000A4BD1" w:rsidRDefault="000A4BD1" w:rsidP="000A4B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B674D">
        <w:rPr>
          <w:sz w:val="24"/>
          <w:szCs w:val="24"/>
        </w:rPr>
        <w:t>Ραφτοπούλου Μαρία</w:t>
      </w:r>
    </w:p>
    <w:p w:rsidR="000A4BD1" w:rsidRPr="00282B7B" w:rsidRDefault="000A4BD1" w:rsidP="000A4B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82B7B">
        <w:rPr>
          <w:sz w:val="24"/>
          <w:szCs w:val="24"/>
        </w:rPr>
        <w:t>Συλεούνης Δημήτριος</w:t>
      </w:r>
    </w:p>
    <w:p w:rsidR="000A4BD1" w:rsidRDefault="000A4BD1" w:rsidP="000A4BD1">
      <w:pPr>
        <w:spacing w:after="0"/>
        <w:contextualSpacing/>
        <w:jc w:val="both"/>
      </w:pPr>
    </w:p>
    <w:p w:rsidR="000A4BD1" w:rsidRPr="00D811E8" w:rsidRDefault="000A4BD1" w:rsidP="000A4BD1">
      <w:pPr>
        <w:spacing w:after="0"/>
        <w:contextualSpacing/>
        <w:jc w:val="both"/>
        <w:rPr>
          <w:sz w:val="24"/>
          <w:szCs w:val="24"/>
        </w:rPr>
      </w:pPr>
      <w:r w:rsidRPr="00D811E8">
        <w:rPr>
          <w:sz w:val="24"/>
          <w:szCs w:val="24"/>
        </w:rPr>
        <w:t>ΘΕΜΑ : «</w:t>
      </w:r>
      <w:r w:rsidRPr="00D811E8">
        <w:rPr>
          <w:b/>
          <w:sz w:val="24"/>
          <w:szCs w:val="24"/>
        </w:rPr>
        <w:t xml:space="preserve">Πρόσκληση  </w:t>
      </w:r>
      <w:r>
        <w:rPr>
          <w:b/>
          <w:sz w:val="24"/>
          <w:szCs w:val="24"/>
        </w:rPr>
        <w:t>19</w:t>
      </w:r>
      <w:r w:rsidRPr="00D811E8">
        <w:rPr>
          <w:b/>
          <w:sz w:val="24"/>
          <w:szCs w:val="24"/>
          <w:vertAlign w:val="superscript"/>
        </w:rPr>
        <w:t>ης</w:t>
      </w:r>
      <w:r w:rsidRPr="00D811E8">
        <w:rPr>
          <w:b/>
          <w:sz w:val="24"/>
          <w:szCs w:val="24"/>
        </w:rPr>
        <w:t xml:space="preserve"> σύγκλησης Οικονομικής Επιτροπής</w:t>
      </w:r>
      <w:r w:rsidRPr="00D811E8">
        <w:rPr>
          <w:sz w:val="24"/>
          <w:szCs w:val="24"/>
        </w:rPr>
        <w:t>» (Άρθρο 75, Ν. 3852/10)</w:t>
      </w:r>
    </w:p>
    <w:p w:rsidR="000A4BD1" w:rsidRPr="00D811E8" w:rsidRDefault="000A4BD1" w:rsidP="000A4BD1">
      <w:pPr>
        <w:spacing w:after="0"/>
        <w:contextualSpacing/>
        <w:jc w:val="both"/>
      </w:pPr>
    </w:p>
    <w:p w:rsidR="000A4BD1" w:rsidRPr="002C1455" w:rsidRDefault="000A4BD1" w:rsidP="000A4BD1">
      <w:pPr>
        <w:spacing w:after="0"/>
        <w:ind w:firstLine="720"/>
        <w:contextualSpacing/>
        <w:jc w:val="both"/>
      </w:pPr>
      <w:r w:rsidRPr="00647B44">
        <w:rPr>
          <w:sz w:val="24"/>
          <w:szCs w:val="24"/>
        </w:rPr>
        <w:t xml:space="preserve">Καλείστε να προσέλθετε στη δημόσια συνεδρίαση </w:t>
      </w:r>
      <w:r>
        <w:rPr>
          <w:sz w:val="24"/>
          <w:szCs w:val="24"/>
        </w:rPr>
        <w:t>της Οικονομικής Επιτροπής</w:t>
      </w:r>
      <w:r w:rsidRPr="00C26776">
        <w:rPr>
          <w:sz w:val="24"/>
          <w:szCs w:val="24"/>
        </w:rPr>
        <w:t xml:space="preserve">, </w:t>
      </w:r>
      <w:r>
        <w:rPr>
          <w:rFonts w:ascii="Book Antiqua" w:hAnsi="Book Antiqua"/>
          <w:szCs w:val="20"/>
        </w:rPr>
        <w:t>που θα διεξαχθεί στο Δημοτικό Κατάστημα</w:t>
      </w:r>
      <w:r w:rsidRPr="00647B44">
        <w:rPr>
          <w:sz w:val="24"/>
          <w:szCs w:val="24"/>
        </w:rPr>
        <w:t xml:space="preserve">, </w:t>
      </w:r>
      <w:r w:rsidRPr="00647B44">
        <w:rPr>
          <w:sz w:val="24"/>
          <w:szCs w:val="24"/>
          <w:u w:val="single"/>
        </w:rPr>
        <w:t xml:space="preserve">την </w:t>
      </w:r>
      <w:r>
        <w:rPr>
          <w:b/>
          <w:sz w:val="24"/>
          <w:szCs w:val="24"/>
          <w:u w:val="single"/>
        </w:rPr>
        <w:t>2η</w:t>
      </w:r>
      <w:r w:rsidRPr="00647B44">
        <w:rPr>
          <w:sz w:val="24"/>
          <w:szCs w:val="24"/>
          <w:u w:val="single"/>
        </w:rPr>
        <w:t xml:space="preserve"> του μηνός </w:t>
      </w:r>
      <w:r>
        <w:rPr>
          <w:b/>
          <w:sz w:val="24"/>
          <w:szCs w:val="24"/>
          <w:u w:val="single"/>
        </w:rPr>
        <w:t>Ιουνίου</w:t>
      </w:r>
      <w:r w:rsidRPr="00647B4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2015</w:t>
      </w:r>
      <w:r w:rsidRPr="00647B44">
        <w:rPr>
          <w:sz w:val="24"/>
          <w:szCs w:val="24"/>
          <w:u w:val="single"/>
        </w:rPr>
        <w:t xml:space="preserve"> ημέρα </w:t>
      </w:r>
      <w:r>
        <w:rPr>
          <w:b/>
          <w:sz w:val="24"/>
          <w:szCs w:val="24"/>
          <w:u w:val="single"/>
        </w:rPr>
        <w:t>Τρίτη</w:t>
      </w:r>
      <w:r w:rsidRPr="00647B44">
        <w:rPr>
          <w:sz w:val="24"/>
          <w:szCs w:val="24"/>
          <w:u w:val="single"/>
        </w:rPr>
        <w:t xml:space="preserve"> και ώρα </w:t>
      </w:r>
      <w:r>
        <w:rPr>
          <w:b/>
          <w:sz w:val="24"/>
          <w:szCs w:val="24"/>
          <w:u w:val="single"/>
        </w:rPr>
        <w:t>12:00 μμ</w:t>
      </w:r>
      <w:r w:rsidRPr="00647B44">
        <w:rPr>
          <w:sz w:val="24"/>
          <w:szCs w:val="24"/>
        </w:rPr>
        <w:t xml:space="preserve"> για συζήτηση και λήψη αποφάσεων επί των θεμάτων της ημερήσιας διάταξης</w:t>
      </w:r>
      <w:r>
        <w:rPr>
          <w:sz w:val="24"/>
          <w:szCs w:val="24"/>
        </w:rPr>
        <w:t xml:space="preserve"> </w:t>
      </w:r>
      <w:r w:rsidRPr="00D811E8">
        <w:rPr>
          <w:sz w:val="24"/>
          <w:szCs w:val="24"/>
        </w:rPr>
        <w:t>σύμφωνα με τις σχετικές διατάξεις του άρθρου 75 του Ν.3852/2010 (ΦΕΚ Α' 87).</w:t>
      </w:r>
    </w:p>
    <w:p w:rsidR="000A4BD1" w:rsidRDefault="000A4BD1" w:rsidP="000A4BD1">
      <w:pPr>
        <w:spacing w:after="0"/>
        <w:contextualSpacing/>
        <w:jc w:val="both"/>
      </w:pPr>
    </w:p>
    <w:p w:rsidR="000A4BD1" w:rsidRPr="00B875D0" w:rsidRDefault="000A4BD1" w:rsidP="000A4BD1">
      <w:pPr>
        <w:spacing w:after="0"/>
        <w:contextualSpacing/>
        <w:jc w:val="center"/>
        <w:rPr>
          <w:b/>
          <w:sz w:val="24"/>
          <w:szCs w:val="24"/>
          <w:u w:val="single"/>
        </w:rPr>
      </w:pPr>
      <w:r w:rsidRPr="00B875D0">
        <w:rPr>
          <w:b/>
          <w:sz w:val="24"/>
          <w:szCs w:val="24"/>
          <w:u w:val="single"/>
        </w:rPr>
        <w:t>ΘΕΜΑΤΑ ΗΜΕΡΗΣΙΑΣ ΔΙΑΤΑΞΗΣ</w:t>
      </w:r>
    </w:p>
    <w:p w:rsidR="000A4BD1" w:rsidRDefault="000A4BD1" w:rsidP="000A4BD1">
      <w:pPr>
        <w:spacing w:after="0"/>
        <w:contextualSpacing/>
        <w:jc w:val="both"/>
      </w:pPr>
    </w:p>
    <w:p w:rsidR="000A4BD1" w:rsidRDefault="000A4BD1" w:rsidP="000A4BD1">
      <w:pPr>
        <w:spacing w:after="0"/>
        <w:contextualSpacing/>
        <w:jc w:val="both"/>
      </w:pPr>
      <w:r>
        <w:t>Θέμα 1ο: ΕΓΚΡΙΣΗ Ή ΜΗ ΠΡΑΚΤΙΚΩΝ ΠΡΟΗΓΟΥΜΕΝΗΣ ΣΥΝΕΔΡΙΑΣΗΣ ΤΗΣ ΟΙΚΟΝΟΜΙΚΗΣ ΕΠΙΤΡΟΠΗΣ</w:t>
      </w:r>
    </w:p>
    <w:p w:rsidR="000A4BD1" w:rsidRDefault="000A4BD1" w:rsidP="000A4BD1">
      <w:pPr>
        <w:spacing w:after="0"/>
        <w:contextualSpacing/>
        <w:jc w:val="both"/>
      </w:pPr>
      <w:r>
        <w:t>Θέμα 2ο: ΜΑΤΑΙΩΣΗ ΔΙΑΔΙΚΑΣΙΩΝ ΔΙΑΓΩΝΙΣΜΟΥ ΓΙΑ ΤΗΝ ΕΚΤΕΛΕΣΗ ΤΟΥ ΕΡΓΟΥ -ΑΝΑΠΛΑΣΗ ΟΔΟΥ ΑΘΗΝΩΝ-</w:t>
      </w:r>
    </w:p>
    <w:p w:rsidR="000A4BD1" w:rsidRDefault="000A4BD1" w:rsidP="000A4BD1">
      <w:pPr>
        <w:spacing w:after="0"/>
        <w:contextualSpacing/>
        <w:jc w:val="both"/>
      </w:pPr>
      <w:r>
        <w:t>Θέμα 3ο: ΜΑΤΑΙΩΣΗ ΔΙΑΔΙΚΑΣΙΩΝ ΔΙΑΓΩΝΙΣΜΟΥ ΓΙΑ ΤΗΝ ΕΚΤΕΛΕΣΗ ΤΟΥ ΕΡΓΟΥ - ΑΝΑΚΑΤΑΣΚΕΥΗ ΤΜΗΜΑΤΩΝ Λ. ΚΑΛΥΒΙΩΝ ΚΑΙ ΑΝΑΒΑΘΜΙΣΗ ΣΥΝΘΗΚΩΝ ΚΥΚΛΟΦΟΡΙΑΣ-</w:t>
      </w:r>
    </w:p>
    <w:p w:rsidR="000A4BD1" w:rsidRDefault="000A4BD1" w:rsidP="000A4BD1">
      <w:pPr>
        <w:spacing w:after="0"/>
        <w:contextualSpacing/>
        <w:jc w:val="both"/>
      </w:pPr>
      <w:r>
        <w:t>Θέμα 4ο: ΑΠΕΥΘΕΙΑΣ ΑΝΑΘΕΣΕΙΣ  ΕΠΙΔΟΣΗΣ ΔΙΚΟΓΡΑΦΩΝ- ΚΑΘΟΡΙΣΜΟΣ ΑΜΟΙΒΩΝ</w:t>
      </w:r>
    </w:p>
    <w:p w:rsidR="000A4BD1" w:rsidRDefault="000A4BD1" w:rsidP="000A4BD1">
      <w:pPr>
        <w:spacing w:after="0"/>
        <w:contextualSpacing/>
        <w:jc w:val="both"/>
      </w:pPr>
      <w:r>
        <w:t>Θέμα 5ο: ΔΕΣΜΕΥΣΕΙΣ-ΔΙΑΘΕΣΕΙΣ ΠΙΣΤΩΣΕΩΝ</w:t>
      </w:r>
    </w:p>
    <w:p w:rsidR="000A4BD1" w:rsidRDefault="000A4BD1" w:rsidP="000A4BD1">
      <w:pPr>
        <w:spacing w:after="0"/>
        <w:contextualSpacing/>
        <w:jc w:val="both"/>
      </w:pPr>
      <w:r>
        <w:t>Θέμα 6ο: ΚΑΤΑΚΥΡΩΣΗ ΦΑΝΕΡΗΣ ΠΛΕΙΟΔΟΤΙΚΗΣ ΔΗΜΟΠΡΑΣΙΑΣ ΓΙΑ ΤΗΝ ΕΚΜΙΣΘΩΣΗ ΤΟΥ ΚΥΛΙΚΕΙΟΥ ΤΩΝ ΔΗΜ. ΣΦΑΓΕΙΩΝ ΛΑΜΙΑΣ</w:t>
      </w:r>
    </w:p>
    <w:p w:rsidR="000A4BD1" w:rsidRDefault="000A4BD1" w:rsidP="000A4BD1">
      <w:pPr>
        <w:spacing w:after="0"/>
        <w:contextualSpacing/>
        <w:jc w:val="both"/>
      </w:pPr>
      <w:r>
        <w:t>Θέμα 7ο: ΑΠΕΥΘΕΙΑΣ ΑΝΑΘΕΣΗ ΓΝΩΜΟΔΟΤΗΣΗΣ- ΚΑΘΟΡΙΣΜΟΣ ΑΜΟΙΒΗΣ</w:t>
      </w:r>
    </w:p>
    <w:p w:rsidR="000A4BD1" w:rsidRDefault="000A4BD1" w:rsidP="000A4BD1">
      <w:pPr>
        <w:spacing w:after="0"/>
        <w:contextualSpacing/>
        <w:jc w:val="both"/>
      </w:pPr>
      <w:r>
        <w:t xml:space="preserve">Θέμα 8ο: ΠΕΡΙ ΕΞΩΔΙΚΑΣΤΙΚΗΣ Ή ΜΗ ΕΠΙΛΥΣΗΣ ΔΙΑΦΟΡΑΣ </w:t>
      </w:r>
    </w:p>
    <w:p w:rsidR="000A4BD1" w:rsidRDefault="000A4BD1" w:rsidP="000A4BD1">
      <w:pPr>
        <w:spacing w:after="0"/>
        <w:contextualSpacing/>
        <w:jc w:val="both"/>
      </w:pPr>
      <w:r>
        <w:t>Θέμα 9ο: ΕΓΚΡΙΣΗ ΤΕΧΝΙΚΩΝ ΠΡΟΔΙΑΓΡΑΦΩΝ ΜΕΛΕΤΗΣ-ΚΑΤΑΡΤΙΣΗ ΟΡΩΝ ΔΙΑΓΩΝΙΣΜΟΥ-ΚΑΘΟΡΙΣΜΟΣ ΕΦΗΜΕΡΙΔΩΝ ΔΗΜΟΣΙΕΥΣΗΣ ΠΕΡΙΛΗΨΗΣ ΔΙΑΚΗΡΥΞΗΣ ΓΙΑ ΤΗΝ ΥΠΗΡΕΣΙΑ ΣΥΝΤΗΡΗΣΗ ΧΛΟΟΤΑΠΗΤΑ ΓΗΠΕΔΩΝ ΠΟΔΟΣΦΑΙΡΟΥ ΔΗΜΟΥ ΛΑΜΙΕΩΝ ΠΡΟΥΠ. ΜΕΛΕΤΗΣ 149.983,13€ ΜΕ ΦΠΑ</w:t>
      </w:r>
    </w:p>
    <w:p w:rsidR="000A4BD1" w:rsidRDefault="000A4BD1" w:rsidP="000A4BD1">
      <w:pPr>
        <w:spacing w:after="0"/>
        <w:contextualSpacing/>
        <w:jc w:val="both"/>
      </w:pPr>
      <w:r>
        <w:t>Θέμα 10ο: ΕΓΚΡΙΣΗ ΕΚΤΕΛΕΣΗΣ ΤΗΣ ΕΡΓΑΣΙΑΣ ΤΑΧΥΔΡΟΜΙΚΑ ΤΕΛΗ-ΕΓΚΡΙΣΗ ΣΥΜΒΑΤΙΚΩΝ ΤΕΥΧΩΝ ΜΕΛΕΤΗΣ ΠΡΟΥΠΟΛΟΓΙΣΜΟΥ 10.530,65€ ΜΕ ΦΠΑ-ΚΑΤΑΡΤΙΣΗ ΟΡΩΝ ΔΙΑΓΩΝΙΣΜΟΥ</w:t>
      </w:r>
    </w:p>
    <w:p w:rsidR="000A4BD1" w:rsidRPr="00C26776" w:rsidRDefault="000A4BD1" w:rsidP="000A4BD1">
      <w:pPr>
        <w:spacing w:after="0"/>
        <w:contextualSpacing/>
        <w:jc w:val="both"/>
      </w:pPr>
    </w:p>
    <w:p w:rsidR="000A4BD1" w:rsidRDefault="000A4BD1" w:rsidP="000A4BD1">
      <w:pPr>
        <w:spacing w:after="0"/>
        <w:contextualSpacing/>
        <w:jc w:val="both"/>
      </w:pPr>
    </w:p>
    <w:p w:rsidR="000A4BD1" w:rsidRDefault="000A4BD1" w:rsidP="000A4BD1">
      <w:pPr>
        <w:spacing w:after="0"/>
        <w:contextualSpacing/>
        <w:jc w:val="both"/>
      </w:pPr>
    </w:p>
    <w:p w:rsidR="000A4BD1" w:rsidRDefault="000A4BD1" w:rsidP="000A4BD1">
      <w:r w:rsidRPr="003D4B33">
        <w:t>Κοινοποίηση</w:t>
      </w:r>
    </w:p>
    <w:p w:rsidR="000A4BD1" w:rsidRDefault="000A4BD1" w:rsidP="000A4BD1">
      <w:pPr>
        <w:rPr>
          <w:rFonts w:ascii="Book Antiqua" w:hAnsi="Book Antiqua"/>
        </w:rPr>
      </w:pPr>
      <w:r w:rsidRPr="001776D9">
        <w:rPr>
          <w:rFonts w:ascii="Book Antiqua" w:hAnsi="Book Antiqua"/>
        </w:rPr>
        <w:t>κ. Δήμαρχο</w:t>
      </w:r>
    </w:p>
    <w:p w:rsidR="000A4BD1" w:rsidRPr="001776D9" w:rsidRDefault="000A4BD1" w:rsidP="000A4BD1">
      <w:pPr>
        <w:rPr>
          <w:rFonts w:ascii="Book Antiqua" w:hAnsi="Book Antiqua"/>
        </w:rPr>
      </w:pPr>
      <w:r w:rsidRPr="001776D9">
        <w:rPr>
          <w:rFonts w:ascii="Book Antiqua" w:hAnsi="Book Antiqua"/>
        </w:rPr>
        <w:t xml:space="preserve">κ. Αντωνίου Μαρία </w:t>
      </w:r>
    </w:p>
    <w:p w:rsidR="000A4BD1" w:rsidRPr="001776D9" w:rsidRDefault="000A4BD1" w:rsidP="000A4BD1">
      <w:pPr>
        <w:rPr>
          <w:rFonts w:ascii="Book Antiqua" w:hAnsi="Book Antiqua"/>
        </w:rPr>
      </w:pPr>
      <w:r w:rsidRPr="001776D9">
        <w:rPr>
          <w:rFonts w:ascii="Book Antiqua" w:hAnsi="Book Antiqua"/>
        </w:rPr>
        <w:t>κ. Σαγι</w:t>
      </w:r>
      <w:r>
        <w:rPr>
          <w:rFonts w:ascii="Book Antiqua" w:hAnsi="Book Antiqua"/>
        </w:rPr>
        <w:t>ά</w:t>
      </w:r>
      <w:r w:rsidRPr="001776D9">
        <w:rPr>
          <w:rFonts w:ascii="Book Antiqua" w:hAnsi="Book Antiqua"/>
        </w:rPr>
        <w:t xml:space="preserve"> Γε</w:t>
      </w:r>
      <w:r>
        <w:rPr>
          <w:rFonts w:ascii="Book Antiqua" w:hAnsi="Book Antiqua"/>
        </w:rPr>
        <w:t>ώργιο</w:t>
      </w:r>
    </w:p>
    <w:p w:rsidR="000A4BD1" w:rsidRPr="001776D9" w:rsidRDefault="000A4BD1" w:rsidP="000A4BD1">
      <w:pPr>
        <w:rPr>
          <w:rFonts w:ascii="Book Antiqua" w:hAnsi="Book Antiqua"/>
        </w:rPr>
      </w:pPr>
      <w:r w:rsidRPr="001776D9">
        <w:rPr>
          <w:rFonts w:ascii="Book Antiqua" w:hAnsi="Book Antiqua"/>
        </w:rPr>
        <w:t>κ. Στασιν</w:t>
      </w:r>
      <w:r>
        <w:rPr>
          <w:rFonts w:ascii="Book Antiqua" w:hAnsi="Book Antiqua"/>
        </w:rPr>
        <w:t>ό</w:t>
      </w:r>
      <w:r w:rsidRPr="001776D9">
        <w:rPr>
          <w:rFonts w:ascii="Book Antiqua" w:hAnsi="Book Antiqua"/>
        </w:rPr>
        <w:t xml:space="preserve"> Παναγι</w:t>
      </w:r>
      <w:r>
        <w:rPr>
          <w:rFonts w:ascii="Book Antiqua" w:hAnsi="Book Antiqua"/>
        </w:rPr>
        <w:t>ώτη</w:t>
      </w:r>
    </w:p>
    <w:p w:rsidR="000A4BD1" w:rsidRDefault="000A4BD1" w:rsidP="000A4BD1">
      <w:pPr>
        <w:spacing w:after="0"/>
        <w:contextualSpacing/>
        <w:jc w:val="both"/>
      </w:pPr>
      <w:r w:rsidRPr="001776D9">
        <w:rPr>
          <w:rFonts w:ascii="Book Antiqua" w:hAnsi="Book Antiqua"/>
        </w:rPr>
        <w:t>κ. Χρον</w:t>
      </w:r>
      <w:r>
        <w:rPr>
          <w:rFonts w:ascii="Book Antiqua" w:hAnsi="Book Antiqua"/>
        </w:rPr>
        <w:t>ά</w:t>
      </w:r>
      <w:r w:rsidRPr="001776D9">
        <w:rPr>
          <w:rFonts w:ascii="Book Antiqua" w:hAnsi="Book Antiqua"/>
        </w:rPr>
        <w:t xml:space="preserve"> Αναστ</w:t>
      </w:r>
      <w:r>
        <w:rPr>
          <w:rFonts w:ascii="Book Antiqua" w:hAnsi="Book Antiqua"/>
        </w:rPr>
        <w:t>άσιο</w:t>
      </w:r>
    </w:p>
    <w:tbl>
      <w:tblPr>
        <w:tblW w:w="0" w:type="auto"/>
        <w:tblLook w:val="04A0"/>
      </w:tblPr>
      <w:tblGrid>
        <w:gridCol w:w="5069"/>
        <w:gridCol w:w="5069"/>
      </w:tblGrid>
      <w:tr w:rsidR="000A4BD1" w:rsidTr="00FE610B">
        <w:tc>
          <w:tcPr>
            <w:tcW w:w="5069" w:type="dxa"/>
          </w:tcPr>
          <w:p w:rsidR="000A4BD1" w:rsidRDefault="000A4BD1" w:rsidP="00FE610B">
            <w:pPr>
              <w:spacing w:after="0"/>
              <w:contextualSpacing/>
              <w:jc w:val="both"/>
            </w:pPr>
          </w:p>
        </w:tc>
        <w:tc>
          <w:tcPr>
            <w:tcW w:w="5069" w:type="dxa"/>
          </w:tcPr>
          <w:p w:rsidR="000A4BD1" w:rsidRPr="00784649" w:rsidRDefault="000A4BD1" w:rsidP="00FE610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 Πρόεδρος της</w:t>
            </w:r>
            <w:r w:rsidRPr="00784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Οικονομικής Επιτροπής</w:t>
            </w:r>
          </w:p>
          <w:p w:rsidR="000A4BD1" w:rsidRPr="00784649" w:rsidRDefault="000A4BD1" w:rsidP="00FE610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0A4BD1" w:rsidRPr="00784649" w:rsidRDefault="000A4BD1" w:rsidP="00FE610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0A4BD1" w:rsidRDefault="000A4BD1" w:rsidP="00FE610B">
            <w:pPr>
              <w:spacing w:after="0"/>
              <w:contextualSpacing/>
              <w:jc w:val="center"/>
            </w:pPr>
            <w:r>
              <w:t>Ιωάννης Ρούλιας</w:t>
            </w:r>
          </w:p>
        </w:tc>
      </w:tr>
    </w:tbl>
    <w:p w:rsidR="000A4BD1" w:rsidRDefault="000A4BD1" w:rsidP="000A4BD1">
      <w:pPr>
        <w:spacing w:after="0"/>
        <w:contextualSpacing/>
      </w:pPr>
    </w:p>
    <w:p w:rsidR="008F69A3" w:rsidRDefault="008F69A3"/>
    <w:sectPr w:rsidR="008F69A3" w:rsidSect="000772B8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altName w:val="PF Agora Sans Pro XThin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2B09"/>
    <w:multiLevelType w:val="hybridMultilevel"/>
    <w:tmpl w:val="4FD2AF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A4BD1"/>
    <w:rsid w:val="000A4BD1"/>
    <w:rsid w:val="008F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2015-05-29T10:34:00Z</dcterms:created>
  <dcterms:modified xsi:type="dcterms:W3CDTF">2015-05-29T10:34:00Z</dcterms:modified>
</cp:coreProperties>
</file>